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D1377" w14:textId="77777777" w:rsidR="007913E8" w:rsidRPr="00A77218" w:rsidRDefault="007913E8">
      <w:pPr>
        <w:pStyle w:val="BodyText"/>
        <w:ind w:left="0"/>
        <w:rPr>
          <w:rFonts w:asciiTheme="minorHAnsi" w:hAnsiTheme="minorHAnsi"/>
          <w:iCs/>
          <w:sz w:val="20"/>
        </w:rPr>
      </w:pPr>
    </w:p>
    <w:tbl>
      <w:tblPr>
        <w:tblStyle w:val="4"/>
        <w:tblW w:w="9781" w:type="dxa"/>
        <w:jc w:val="center"/>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3147"/>
        <w:gridCol w:w="3374"/>
        <w:gridCol w:w="3260"/>
      </w:tblGrid>
      <w:tr w:rsidR="001227A9" w:rsidRPr="00461798" w14:paraId="74DDCB44" w14:textId="77777777" w:rsidTr="000868CF">
        <w:trPr>
          <w:trHeight w:val="3564"/>
          <w:jc w:val="center"/>
        </w:trPr>
        <w:tc>
          <w:tcPr>
            <w:tcW w:w="3147" w:type="dxa"/>
            <w:vAlign w:val="center"/>
          </w:tcPr>
          <w:p w14:paraId="38D0DFB0" w14:textId="77777777" w:rsidR="001227A9" w:rsidRPr="00461798" w:rsidRDefault="001227A9" w:rsidP="000868CF">
            <w:pPr>
              <w:keepNext/>
              <w:keepLines/>
              <w:spacing w:before="480"/>
              <w:ind w:left="-392"/>
              <w:jc w:val="center"/>
              <w:outlineLvl w:val="0"/>
              <w:rPr>
                <w:rFonts w:ascii="Century Gothic" w:eastAsia="Times New Roman" w:hAnsi="Century Gothic"/>
                <w:b/>
                <w:bCs/>
                <w:color w:val="365F91"/>
                <w:sz w:val="20"/>
                <w:szCs w:val="20"/>
                <w:lang w:eastAsia="el-GR"/>
              </w:rPr>
            </w:pPr>
            <w:bookmarkStart w:id="0" w:name="_Toc104100347"/>
            <w:bookmarkStart w:id="1" w:name="_Toc104100520"/>
            <w:bookmarkStart w:id="2" w:name="_Toc104100693"/>
            <w:bookmarkStart w:id="3" w:name="_Toc104100866"/>
            <w:bookmarkStart w:id="4" w:name="_Toc104101039"/>
            <w:bookmarkStart w:id="5" w:name="_Toc104101214"/>
            <w:bookmarkStart w:id="6" w:name="_Toc104101388"/>
            <w:bookmarkStart w:id="7" w:name="_Toc104101563"/>
            <w:bookmarkStart w:id="8" w:name="_Toc104101738"/>
            <w:bookmarkStart w:id="9" w:name="_Toc104101913"/>
            <w:bookmarkStart w:id="10" w:name="_Toc104102088"/>
            <w:bookmarkEnd w:id="0"/>
            <w:bookmarkEnd w:id="1"/>
            <w:bookmarkEnd w:id="2"/>
            <w:bookmarkEnd w:id="3"/>
            <w:bookmarkEnd w:id="4"/>
            <w:bookmarkEnd w:id="5"/>
            <w:bookmarkEnd w:id="6"/>
            <w:bookmarkEnd w:id="7"/>
            <w:bookmarkEnd w:id="8"/>
            <w:bookmarkEnd w:id="9"/>
            <w:bookmarkEnd w:id="10"/>
            <w:r w:rsidRPr="00461798">
              <w:rPr>
                <w:rFonts w:eastAsia="Times New Roman"/>
                <w:noProof/>
                <w:lang w:eastAsia="el-GR"/>
              </w:rPr>
              <w:drawing>
                <wp:inline distT="0" distB="0" distL="0" distR="0" wp14:anchorId="7BCBDCF2" wp14:editId="56E829D2">
                  <wp:extent cx="1095375" cy="1130300"/>
                  <wp:effectExtent l="0" t="0" r="9525" b="0"/>
                  <wp:docPr id="4"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000" t="11588" r="15855" b="6067"/>
                          <a:stretch>
                            <a:fillRect/>
                          </a:stretch>
                        </pic:blipFill>
                        <pic:spPr bwMode="auto">
                          <a:xfrm>
                            <a:off x="0" y="0"/>
                            <a:ext cx="1095375" cy="1130300"/>
                          </a:xfrm>
                          <a:prstGeom prst="rect">
                            <a:avLst/>
                          </a:prstGeom>
                          <a:noFill/>
                          <a:ln>
                            <a:noFill/>
                          </a:ln>
                        </pic:spPr>
                      </pic:pic>
                    </a:graphicData>
                  </a:graphic>
                </wp:inline>
              </w:drawing>
            </w:r>
          </w:p>
          <w:p w14:paraId="402243D2" w14:textId="77777777" w:rsidR="001227A9" w:rsidRPr="00461798" w:rsidRDefault="001227A9" w:rsidP="000868CF">
            <w:pPr>
              <w:ind w:left="-18"/>
              <w:rPr>
                <w:rFonts w:ascii="Century Gothic" w:hAnsi="Century Gothic"/>
                <w:sz w:val="20"/>
                <w:szCs w:val="20"/>
              </w:rPr>
            </w:pPr>
          </w:p>
          <w:p w14:paraId="7D90A3CE" w14:textId="77777777" w:rsidR="001227A9" w:rsidRPr="00461798" w:rsidRDefault="001227A9" w:rsidP="000868CF">
            <w:pPr>
              <w:tabs>
                <w:tab w:val="left" w:pos="3153"/>
              </w:tabs>
              <w:ind w:left="175" w:right="175"/>
              <w:jc w:val="center"/>
              <w:rPr>
                <w:rFonts w:asciiTheme="minorHAnsi" w:hAnsiTheme="minorHAnsi"/>
                <w:b/>
              </w:rPr>
            </w:pPr>
            <w:r w:rsidRPr="00461798">
              <w:rPr>
                <w:rFonts w:asciiTheme="minorHAnsi" w:hAnsiTheme="minorHAnsi"/>
                <w:b/>
              </w:rPr>
              <w:t>ΕΛΛΗΝΙΚΗ ΔΗΜΟΚΡΑΤΙΑ</w:t>
            </w:r>
          </w:p>
          <w:p w14:paraId="30E911D8" w14:textId="77777777" w:rsidR="001227A9" w:rsidRDefault="001227A9" w:rsidP="000868CF">
            <w:pPr>
              <w:tabs>
                <w:tab w:val="left" w:pos="3153"/>
              </w:tabs>
              <w:ind w:left="-108" w:right="-80"/>
              <w:jc w:val="center"/>
              <w:rPr>
                <w:rFonts w:asciiTheme="minorHAnsi" w:hAnsiTheme="minorHAnsi"/>
                <w:b/>
              </w:rPr>
            </w:pPr>
            <w:r w:rsidRPr="00461798">
              <w:rPr>
                <w:rFonts w:asciiTheme="minorHAnsi" w:hAnsiTheme="minorHAnsi"/>
                <w:b/>
              </w:rPr>
              <w:t xml:space="preserve">ΥΠΟΥΡΓΕΙΟ ΕΞΩΤΕΡΙΚΩΝ                                                                 </w:t>
            </w:r>
            <w:r w:rsidRPr="00461798">
              <w:rPr>
                <w:rFonts w:asciiTheme="minorHAnsi" w:hAnsiTheme="minorHAnsi"/>
                <w:b/>
              </w:rPr>
              <w:br/>
              <w:t>ΕΠΙΤΕΛΙΚΗ ΔΟΜΗ ΕΣΠΑ</w:t>
            </w:r>
          </w:p>
          <w:p w14:paraId="785E569E" w14:textId="77777777" w:rsidR="001227A9" w:rsidRPr="00461798" w:rsidRDefault="001227A9" w:rsidP="000868CF">
            <w:pPr>
              <w:tabs>
                <w:tab w:val="left" w:pos="2931"/>
                <w:tab w:val="left" w:pos="3153"/>
              </w:tabs>
              <w:ind w:left="176" w:right="-80"/>
              <w:rPr>
                <w:rFonts w:asciiTheme="minorHAnsi" w:hAnsiTheme="minorHAnsi"/>
              </w:rPr>
            </w:pPr>
            <w:proofErr w:type="spellStart"/>
            <w:r w:rsidRPr="00461798">
              <w:rPr>
                <w:rFonts w:asciiTheme="minorHAnsi" w:hAnsiTheme="minorHAnsi"/>
              </w:rPr>
              <w:t>Βασ</w:t>
            </w:r>
            <w:proofErr w:type="spellEnd"/>
            <w:r w:rsidRPr="00461798">
              <w:rPr>
                <w:rFonts w:asciiTheme="minorHAnsi" w:hAnsiTheme="minorHAnsi"/>
              </w:rPr>
              <w:t>. Σοφίας 1, 106 71, Αθήνα</w:t>
            </w:r>
          </w:p>
          <w:p w14:paraId="562DF2B8" w14:textId="77777777" w:rsidR="001227A9" w:rsidRPr="00461798" w:rsidRDefault="001227A9" w:rsidP="000868CF">
            <w:pPr>
              <w:tabs>
                <w:tab w:val="left" w:pos="2931"/>
                <w:tab w:val="left" w:pos="3153"/>
              </w:tabs>
              <w:ind w:left="176" w:right="-80"/>
              <w:rPr>
                <w:rFonts w:asciiTheme="minorHAnsi" w:hAnsiTheme="minorHAnsi"/>
              </w:rPr>
            </w:pPr>
            <w:proofErr w:type="spellStart"/>
            <w:r w:rsidRPr="00461798">
              <w:rPr>
                <w:rFonts w:asciiTheme="minorHAnsi" w:hAnsiTheme="minorHAnsi"/>
              </w:rPr>
              <w:t>Τηλ</w:t>
            </w:r>
            <w:proofErr w:type="spellEnd"/>
            <w:r w:rsidRPr="00461798">
              <w:rPr>
                <w:rFonts w:asciiTheme="minorHAnsi" w:hAnsiTheme="minorHAnsi"/>
              </w:rPr>
              <w:t>.: 210 3684</w:t>
            </w:r>
            <w:r>
              <w:rPr>
                <w:rFonts w:asciiTheme="minorHAnsi" w:hAnsiTheme="minorHAnsi"/>
              </w:rPr>
              <w:t>145</w:t>
            </w:r>
            <w:r w:rsidRPr="00461798">
              <w:rPr>
                <w:rFonts w:asciiTheme="minorHAnsi" w:hAnsiTheme="minorHAnsi"/>
              </w:rPr>
              <w:t>, - 41</w:t>
            </w:r>
            <w:r>
              <w:rPr>
                <w:rFonts w:asciiTheme="minorHAnsi" w:hAnsiTheme="minorHAnsi"/>
              </w:rPr>
              <w:t>44</w:t>
            </w:r>
            <w:r w:rsidRPr="003C1EA8">
              <w:rPr>
                <w:rFonts w:asciiTheme="minorHAnsi" w:hAnsiTheme="minorHAnsi"/>
              </w:rPr>
              <w:t>, -4266</w:t>
            </w:r>
          </w:p>
          <w:p w14:paraId="3BC5587B" w14:textId="77777777" w:rsidR="001227A9" w:rsidRPr="00461798" w:rsidRDefault="001227A9" w:rsidP="000868CF">
            <w:pPr>
              <w:tabs>
                <w:tab w:val="left" w:pos="2931"/>
                <w:tab w:val="left" w:pos="3153"/>
              </w:tabs>
              <w:ind w:left="176" w:right="-80"/>
              <w:rPr>
                <w:rFonts w:asciiTheme="minorHAnsi" w:hAnsiTheme="minorHAnsi"/>
              </w:rPr>
            </w:pPr>
            <w:r w:rsidRPr="00461798">
              <w:rPr>
                <w:rFonts w:asciiTheme="minorHAnsi" w:hAnsiTheme="minorHAnsi"/>
              </w:rPr>
              <w:t>Φαξ.:  210 3684136, - 4156</w:t>
            </w:r>
          </w:p>
          <w:p w14:paraId="1CE04625" w14:textId="77777777" w:rsidR="001227A9" w:rsidRPr="00461798" w:rsidRDefault="001227A9" w:rsidP="000868CF">
            <w:pPr>
              <w:tabs>
                <w:tab w:val="left" w:pos="2931"/>
              </w:tabs>
              <w:ind w:left="176" w:right="-80"/>
              <w:rPr>
                <w:rFonts w:asciiTheme="minorHAnsi" w:eastAsia="Times New Roman" w:hAnsiTheme="minorHAnsi"/>
                <w:color w:val="0000FF"/>
                <w:u w:val="single"/>
                <w:lang w:val="de-DE"/>
              </w:rPr>
            </w:pPr>
            <w:proofErr w:type="spellStart"/>
            <w:r w:rsidRPr="00461798">
              <w:rPr>
                <w:rFonts w:asciiTheme="minorHAnsi" w:eastAsia="Times New Roman" w:hAnsiTheme="minorHAnsi"/>
                <w:lang w:val="de-DE"/>
              </w:rPr>
              <w:t>E-mail</w:t>
            </w:r>
            <w:proofErr w:type="spellEnd"/>
            <w:r w:rsidRPr="00461798">
              <w:rPr>
                <w:rFonts w:asciiTheme="minorHAnsi" w:eastAsia="Times New Roman" w:hAnsiTheme="minorHAnsi"/>
                <w:lang w:val="de-DE"/>
              </w:rPr>
              <w:t xml:space="preserve">:  </w:t>
            </w:r>
            <w:hyperlink r:id="rId9" w:history="1">
              <w:r w:rsidRPr="00461798">
                <w:rPr>
                  <w:rFonts w:asciiTheme="minorHAnsi" w:eastAsia="Times New Roman" w:hAnsiTheme="minorHAnsi"/>
                  <w:color w:val="0000FF"/>
                  <w:u w:val="single"/>
                  <w:lang w:val="de-DE"/>
                </w:rPr>
                <w:t>eysxep@mfa.gr</w:t>
              </w:r>
            </w:hyperlink>
          </w:p>
          <w:p w14:paraId="62EFBCA6" w14:textId="77777777" w:rsidR="001227A9" w:rsidRPr="00461798" w:rsidRDefault="001227A9" w:rsidP="000868CF">
            <w:pPr>
              <w:ind w:firstLine="175"/>
              <w:rPr>
                <w:rFonts w:ascii="Century Gothic" w:eastAsia="Times New Roman" w:hAnsi="Century Gothic"/>
                <w:sz w:val="20"/>
                <w:szCs w:val="20"/>
                <w:lang w:val="de-DE" w:eastAsia="el-GR"/>
              </w:rPr>
            </w:pPr>
          </w:p>
        </w:tc>
        <w:tc>
          <w:tcPr>
            <w:tcW w:w="3374" w:type="dxa"/>
          </w:tcPr>
          <w:p w14:paraId="222529E3" w14:textId="77777777" w:rsidR="001227A9" w:rsidRPr="00461798" w:rsidRDefault="001227A9" w:rsidP="000868CF">
            <w:pPr>
              <w:rPr>
                <w:rFonts w:ascii="Century Gothic" w:eastAsia="Times New Roman" w:hAnsi="Century Gothic"/>
                <w:sz w:val="20"/>
                <w:szCs w:val="20"/>
                <w:lang w:val="de-DE" w:eastAsia="el-GR"/>
              </w:rPr>
            </w:pPr>
          </w:p>
          <w:p w14:paraId="06C4AD6E" w14:textId="77777777" w:rsidR="001227A9" w:rsidRPr="00461798" w:rsidRDefault="001227A9" w:rsidP="000868CF">
            <w:pPr>
              <w:jc w:val="center"/>
              <w:rPr>
                <w:rFonts w:ascii="Century Gothic" w:eastAsia="Times New Roman" w:hAnsi="Century Gothic"/>
                <w:b/>
                <w:sz w:val="20"/>
                <w:szCs w:val="20"/>
                <w:lang w:eastAsia="el-GR"/>
              </w:rPr>
            </w:pPr>
          </w:p>
          <w:p w14:paraId="423DFEC5" w14:textId="77777777" w:rsidR="001227A9" w:rsidRPr="00461798" w:rsidRDefault="001227A9" w:rsidP="000868CF">
            <w:pPr>
              <w:spacing w:line="276" w:lineRule="auto"/>
              <w:ind w:left="-136" w:right="-108"/>
              <w:jc w:val="center"/>
              <w:rPr>
                <w:rFonts w:ascii="Century Gothic" w:eastAsia="Times New Roman" w:hAnsi="Century Gothic"/>
                <w:sz w:val="20"/>
                <w:szCs w:val="20"/>
                <w:lang w:val="de-DE" w:eastAsia="el-GR"/>
              </w:rPr>
            </w:pPr>
            <w:r w:rsidRPr="00461798">
              <w:rPr>
                <w:rFonts w:ascii="Century Gothic" w:eastAsia="Times New Roman" w:hAnsi="Century Gothic"/>
                <w:noProof/>
                <w:sz w:val="20"/>
                <w:szCs w:val="20"/>
                <w:lang w:eastAsia="el-GR"/>
              </w:rPr>
              <w:drawing>
                <wp:anchor distT="0" distB="0" distL="114300" distR="114300" simplePos="0" relativeHeight="251664896" behindDoc="0" locked="0" layoutInCell="1" allowOverlap="1" wp14:anchorId="23994B83" wp14:editId="4AF29B7C">
                  <wp:simplePos x="0" y="0"/>
                  <wp:positionH relativeFrom="column">
                    <wp:posOffset>365963</wp:posOffset>
                  </wp:positionH>
                  <wp:positionV relativeFrom="paragraph">
                    <wp:posOffset>153934</wp:posOffset>
                  </wp:positionV>
                  <wp:extent cx="1348740" cy="810883"/>
                  <wp:effectExtent l="0" t="0" r="3810" b="8890"/>
                  <wp:wrapNone/>
                  <wp:docPr id="5" name="Picture 2" descr="\\Epanserver02\espa_14-20\ΛΟΓΟΤΥΠΑ\01_espa 2014_2020\espa1420_logo_el\espa1420_logo_el\espa1420_logo_4web\espa1420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nserver02\espa_14-20\ΛΟΓΟΤΥΠΑ\01_espa 2014_2020\espa1420_logo_el\espa1420_logo_el\espa1420_logo_4web\espa1420_logo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8740" cy="810883"/>
                          </a:xfrm>
                          <a:prstGeom prst="rect">
                            <a:avLst/>
                          </a:prstGeom>
                          <a:noFill/>
                          <a:ln>
                            <a:noFill/>
                          </a:ln>
                        </pic:spPr>
                      </pic:pic>
                    </a:graphicData>
                  </a:graphic>
                </wp:anchor>
              </w:drawing>
            </w:r>
          </w:p>
          <w:p w14:paraId="5F63B30A" w14:textId="77777777" w:rsidR="001227A9" w:rsidRPr="00461798" w:rsidRDefault="001227A9" w:rsidP="000868CF">
            <w:pPr>
              <w:spacing w:line="276" w:lineRule="auto"/>
              <w:jc w:val="center"/>
              <w:rPr>
                <w:rFonts w:ascii="Century Gothic" w:eastAsia="Times New Roman" w:hAnsi="Century Gothic"/>
                <w:sz w:val="20"/>
                <w:szCs w:val="20"/>
                <w:lang w:val="de-DE" w:eastAsia="el-GR"/>
              </w:rPr>
            </w:pPr>
          </w:p>
          <w:p w14:paraId="0ED880EB" w14:textId="77777777" w:rsidR="001227A9" w:rsidRPr="00461798" w:rsidRDefault="001227A9" w:rsidP="000868CF">
            <w:pPr>
              <w:jc w:val="center"/>
              <w:rPr>
                <w:rFonts w:ascii="Century Gothic" w:eastAsia="Times New Roman" w:hAnsi="Century Gothic"/>
                <w:sz w:val="20"/>
                <w:szCs w:val="20"/>
                <w:lang w:eastAsia="el-GR"/>
              </w:rPr>
            </w:pPr>
          </w:p>
          <w:p w14:paraId="22D67BA2" w14:textId="77777777" w:rsidR="001227A9" w:rsidRPr="00461798" w:rsidRDefault="001227A9" w:rsidP="000868CF">
            <w:pPr>
              <w:jc w:val="center"/>
              <w:rPr>
                <w:rFonts w:ascii="Century Gothic" w:eastAsia="Times New Roman" w:hAnsi="Century Gothic"/>
                <w:b/>
                <w:sz w:val="20"/>
                <w:szCs w:val="20"/>
                <w:lang w:eastAsia="el-GR"/>
              </w:rPr>
            </w:pPr>
          </w:p>
          <w:p w14:paraId="1951BB8A" w14:textId="77777777" w:rsidR="001227A9" w:rsidRPr="00461798" w:rsidRDefault="001227A9" w:rsidP="000868CF">
            <w:pPr>
              <w:jc w:val="center"/>
              <w:rPr>
                <w:rFonts w:ascii="Century Gothic" w:eastAsia="Times New Roman" w:hAnsi="Century Gothic"/>
                <w:b/>
                <w:sz w:val="20"/>
                <w:szCs w:val="20"/>
                <w:lang w:eastAsia="el-GR"/>
              </w:rPr>
            </w:pPr>
          </w:p>
          <w:p w14:paraId="6F944DC2" w14:textId="77777777" w:rsidR="001227A9" w:rsidRPr="00461798" w:rsidRDefault="001227A9" w:rsidP="000868CF">
            <w:pPr>
              <w:jc w:val="center"/>
              <w:rPr>
                <w:rFonts w:ascii="Century Gothic" w:eastAsia="Times New Roman" w:hAnsi="Century Gothic"/>
                <w:b/>
                <w:sz w:val="20"/>
                <w:szCs w:val="20"/>
                <w:lang w:eastAsia="el-GR"/>
              </w:rPr>
            </w:pPr>
          </w:p>
          <w:p w14:paraId="27780743" w14:textId="77777777" w:rsidR="001227A9" w:rsidRPr="00461798" w:rsidRDefault="001227A9" w:rsidP="000868CF">
            <w:pPr>
              <w:jc w:val="center"/>
              <w:rPr>
                <w:rFonts w:ascii="Century Gothic" w:eastAsia="Times New Roman" w:hAnsi="Century Gothic"/>
                <w:b/>
                <w:sz w:val="20"/>
                <w:szCs w:val="20"/>
                <w:lang w:eastAsia="el-GR"/>
              </w:rPr>
            </w:pPr>
          </w:p>
          <w:p w14:paraId="42BB4B83" w14:textId="77777777" w:rsidR="001227A9" w:rsidRPr="00461798" w:rsidRDefault="001227A9" w:rsidP="000868CF">
            <w:pPr>
              <w:jc w:val="center"/>
              <w:rPr>
                <w:rFonts w:ascii="Century Gothic" w:eastAsia="Times New Roman" w:hAnsi="Century Gothic"/>
                <w:b/>
                <w:sz w:val="20"/>
                <w:szCs w:val="20"/>
                <w:lang w:eastAsia="el-GR"/>
              </w:rPr>
            </w:pPr>
          </w:p>
          <w:p w14:paraId="264CC6F2" w14:textId="77777777" w:rsidR="001227A9" w:rsidRPr="00461798" w:rsidRDefault="001227A9" w:rsidP="000868CF">
            <w:pPr>
              <w:jc w:val="center"/>
              <w:rPr>
                <w:rFonts w:ascii="Century Gothic" w:eastAsia="Times New Roman" w:hAnsi="Century Gothic"/>
                <w:b/>
                <w:sz w:val="20"/>
                <w:szCs w:val="20"/>
                <w:lang w:eastAsia="el-GR"/>
              </w:rPr>
            </w:pPr>
            <w:r w:rsidRPr="00461798">
              <w:rPr>
                <w:rFonts w:ascii="Century Gothic" w:eastAsia="Times New Roman" w:hAnsi="Century Gothic"/>
                <w:b/>
                <w:noProof/>
                <w:sz w:val="20"/>
                <w:szCs w:val="20"/>
                <w:lang w:eastAsia="el-GR"/>
              </w:rPr>
              <w:drawing>
                <wp:anchor distT="0" distB="0" distL="114300" distR="114300" simplePos="0" relativeHeight="251663872" behindDoc="0" locked="0" layoutInCell="1" allowOverlap="1" wp14:anchorId="5843B50B" wp14:editId="38854E66">
                  <wp:simplePos x="0" y="0"/>
                  <wp:positionH relativeFrom="column">
                    <wp:posOffset>280035</wp:posOffset>
                  </wp:positionH>
                  <wp:positionV relativeFrom="paragraph">
                    <wp:posOffset>8890</wp:posOffset>
                  </wp:positionV>
                  <wp:extent cx="1645285" cy="612140"/>
                  <wp:effectExtent l="19050" t="0" r="0" b="0"/>
                  <wp:wrapNone/>
                  <wp:docPr id="6" name="Picture 3" descr="\\Epanserver02\espa_14-20\ΛΟΓΟΤΥΠΑ\03_ΤΑΥΤΟΤΗΤΑ_ΤΕΛΙΚΑ_ΕΠΑΝΕΚ(12_2016)\Ταυτότητα_ΕΠΑνΕΚ\Κάθετα\Ελληνικά\Web\ΤΑΥΤΟΤΗΤΑ_ΕΠΑνΕΚ_ΚΑΤΑΚΟΡΥΦΗ(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nserver02\espa_14-20\ΛΟΓΟΤΥΠΑ\03_ΤΑΥΤΟΤΗΤΑ_ΤΕΛΙΚΑ_ΕΠΑΝΕΚ(12_2016)\Ταυτότητα_ΕΠΑνΕΚ\Κάθετα\Ελληνικά\Web\ΤΑΥΤΟΤΗΤΑ_ΕΠΑνΕΚ_ΚΑΤΑΚΟΡΥΦΗ(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285" cy="612140"/>
                          </a:xfrm>
                          <a:prstGeom prst="rect">
                            <a:avLst/>
                          </a:prstGeom>
                          <a:noFill/>
                          <a:ln>
                            <a:noFill/>
                          </a:ln>
                        </pic:spPr>
                      </pic:pic>
                    </a:graphicData>
                  </a:graphic>
                </wp:anchor>
              </w:drawing>
            </w:r>
          </w:p>
          <w:p w14:paraId="6A78EA08" w14:textId="77777777" w:rsidR="001227A9" w:rsidRPr="00461798" w:rsidRDefault="001227A9" w:rsidP="000868CF">
            <w:pPr>
              <w:jc w:val="center"/>
              <w:rPr>
                <w:rFonts w:ascii="Century Gothic" w:eastAsia="Times New Roman" w:hAnsi="Century Gothic"/>
                <w:b/>
                <w:sz w:val="20"/>
                <w:szCs w:val="20"/>
                <w:lang w:eastAsia="el-GR"/>
              </w:rPr>
            </w:pPr>
          </w:p>
          <w:p w14:paraId="3BB736FB" w14:textId="77777777" w:rsidR="001227A9" w:rsidRPr="00461798" w:rsidRDefault="001227A9" w:rsidP="000868CF">
            <w:pPr>
              <w:jc w:val="center"/>
              <w:rPr>
                <w:rFonts w:ascii="Century Gothic" w:eastAsia="Times New Roman" w:hAnsi="Century Gothic"/>
                <w:b/>
                <w:sz w:val="20"/>
                <w:szCs w:val="20"/>
                <w:lang w:eastAsia="el-GR"/>
              </w:rPr>
            </w:pPr>
          </w:p>
          <w:p w14:paraId="7EC5219B" w14:textId="77777777" w:rsidR="001227A9" w:rsidRPr="00461798" w:rsidRDefault="001227A9" w:rsidP="000868CF">
            <w:pPr>
              <w:jc w:val="center"/>
              <w:rPr>
                <w:rFonts w:ascii="Century Gothic" w:eastAsia="Times New Roman" w:hAnsi="Century Gothic"/>
                <w:b/>
                <w:sz w:val="20"/>
                <w:szCs w:val="20"/>
                <w:lang w:eastAsia="el-GR"/>
              </w:rPr>
            </w:pPr>
          </w:p>
          <w:p w14:paraId="6BA7431F" w14:textId="77777777" w:rsidR="001227A9" w:rsidRDefault="001227A9" w:rsidP="000868CF">
            <w:pPr>
              <w:jc w:val="center"/>
              <w:rPr>
                <w:rFonts w:asciiTheme="minorHAnsi" w:eastAsia="Times New Roman" w:hAnsiTheme="minorHAnsi"/>
                <w:b/>
                <w:lang w:eastAsia="el-GR"/>
              </w:rPr>
            </w:pPr>
          </w:p>
          <w:p w14:paraId="0AC6FA5F" w14:textId="77777777" w:rsidR="001227A9" w:rsidRDefault="001227A9" w:rsidP="000868CF">
            <w:pPr>
              <w:jc w:val="center"/>
              <w:rPr>
                <w:rFonts w:asciiTheme="minorHAnsi" w:eastAsia="Times New Roman" w:hAnsiTheme="minorHAnsi"/>
                <w:b/>
                <w:lang w:eastAsia="el-GR"/>
              </w:rPr>
            </w:pPr>
          </w:p>
          <w:p w14:paraId="0E7FB69A" w14:textId="77777777" w:rsidR="001227A9" w:rsidRPr="00461798" w:rsidRDefault="001227A9" w:rsidP="000868CF">
            <w:pPr>
              <w:ind w:left="-136" w:right="-108"/>
              <w:jc w:val="center"/>
              <w:rPr>
                <w:rFonts w:asciiTheme="minorHAnsi" w:eastAsia="Times New Roman" w:hAnsiTheme="minorHAnsi"/>
                <w:b/>
                <w:lang w:eastAsia="el-GR"/>
              </w:rPr>
            </w:pPr>
            <w:r>
              <w:rPr>
                <w:rFonts w:asciiTheme="minorHAnsi" w:eastAsia="Times New Roman" w:hAnsiTheme="minorHAnsi"/>
                <w:b/>
                <w:lang w:eastAsia="el-GR"/>
              </w:rPr>
              <w:t>Ε</w:t>
            </w:r>
            <w:r w:rsidRPr="00461798">
              <w:rPr>
                <w:rFonts w:asciiTheme="minorHAnsi" w:eastAsia="Times New Roman" w:hAnsiTheme="minorHAnsi"/>
                <w:b/>
                <w:lang w:eastAsia="el-GR"/>
              </w:rPr>
              <w:t xml:space="preserve">ΥΡΩΠΑΪΚΟ ΚΟΙΝΩΝΙΚΟ ΤΑΜΕΙΟ </w:t>
            </w:r>
          </w:p>
          <w:p w14:paraId="548CEC3D" w14:textId="77777777" w:rsidR="001227A9" w:rsidRPr="00461798" w:rsidRDefault="001227A9" w:rsidP="000868CF">
            <w:pPr>
              <w:ind w:hanging="136"/>
              <w:jc w:val="center"/>
              <w:rPr>
                <w:rFonts w:ascii="Century Gothic" w:eastAsia="Times New Roman" w:hAnsi="Century Gothic"/>
                <w:sz w:val="20"/>
                <w:szCs w:val="20"/>
                <w:lang w:val="de-DE" w:eastAsia="el-GR"/>
              </w:rPr>
            </w:pPr>
          </w:p>
        </w:tc>
        <w:tc>
          <w:tcPr>
            <w:tcW w:w="3260" w:type="dxa"/>
            <w:vAlign w:val="center"/>
          </w:tcPr>
          <w:p w14:paraId="3D4FC623" w14:textId="77777777" w:rsidR="001227A9" w:rsidRPr="003C1EA8" w:rsidRDefault="001227A9" w:rsidP="000868CF">
            <w:pPr>
              <w:spacing w:line="276" w:lineRule="auto"/>
              <w:ind w:left="-108" w:right="-101"/>
              <w:rPr>
                <w:rFonts w:ascii="Century Gothic" w:eastAsia="Times New Roman" w:hAnsi="Century Gothic"/>
                <w:sz w:val="20"/>
                <w:szCs w:val="20"/>
                <w:lang w:eastAsia="el-GR"/>
              </w:rPr>
            </w:pPr>
            <w:r w:rsidRPr="00461798">
              <w:rPr>
                <w:rFonts w:ascii="Century Gothic" w:eastAsia="Times New Roman" w:hAnsi="Century Gothic"/>
                <w:noProof/>
                <w:sz w:val="20"/>
                <w:szCs w:val="20"/>
                <w:lang w:eastAsia="el-GR"/>
              </w:rPr>
              <w:drawing>
                <wp:anchor distT="0" distB="0" distL="114300" distR="114300" simplePos="0" relativeHeight="251662848" behindDoc="0" locked="0" layoutInCell="1" allowOverlap="1" wp14:anchorId="6D1D6C01" wp14:editId="1CC5511C">
                  <wp:simplePos x="0" y="0"/>
                  <wp:positionH relativeFrom="column">
                    <wp:posOffset>197485</wp:posOffset>
                  </wp:positionH>
                  <wp:positionV relativeFrom="paragraph">
                    <wp:posOffset>-1103630</wp:posOffset>
                  </wp:positionV>
                  <wp:extent cx="1466215" cy="1103630"/>
                  <wp:effectExtent l="0" t="0" r="635" b="1270"/>
                  <wp:wrapSquare wrapText="bothSides"/>
                  <wp:docPr id="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13000" contrast="58000"/>
                                    </a14:imgEffect>
                                  </a14:imgLayer>
                                </a14:imgProps>
                              </a:ext>
                              <a:ext uri="{28A0092B-C50C-407E-A947-70E740481C1C}">
                                <a14:useLocalDpi xmlns:a14="http://schemas.microsoft.com/office/drawing/2010/main" val="0"/>
                              </a:ext>
                            </a:extLst>
                          </a:blip>
                          <a:srcRect/>
                          <a:stretch>
                            <a:fillRect/>
                          </a:stretch>
                        </pic:blipFill>
                        <pic:spPr bwMode="auto">
                          <a:xfrm>
                            <a:off x="0" y="0"/>
                            <a:ext cx="1466215" cy="1103630"/>
                          </a:xfrm>
                          <a:prstGeom prst="rect">
                            <a:avLst/>
                          </a:prstGeom>
                          <a:noFill/>
                        </pic:spPr>
                      </pic:pic>
                    </a:graphicData>
                  </a:graphic>
                </wp:anchor>
              </w:drawing>
            </w:r>
          </w:p>
          <w:p w14:paraId="38710EB9" w14:textId="77777777" w:rsidR="001227A9" w:rsidRPr="00461798" w:rsidRDefault="001227A9" w:rsidP="000868CF">
            <w:pPr>
              <w:spacing w:line="276" w:lineRule="auto"/>
              <w:ind w:left="-108" w:right="-101" w:hanging="204"/>
              <w:rPr>
                <w:rFonts w:ascii="Century Gothic" w:eastAsia="Times New Roman" w:hAnsi="Century Gothic"/>
                <w:sz w:val="20"/>
                <w:szCs w:val="20"/>
                <w:lang w:eastAsia="el-GR"/>
              </w:rPr>
            </w:pPr>
          </w:p>
          <w:p w14:paraId="644E9929" w14:textId="77777777" w:rsidR="001227A9" w:rsidRDefault="001227A9" w:rsidP="000868CF">
            <w:pPr>
              <w:spacing w:line="276" w:lineRule="auto"/>
              <w:ind w:left="-108" w:right="-101" w:hanging="204"/>
              <w:rPr>
                <w:rFonts w:ascii="Century Gothic" w:eastAsia="Times New Roman" w:hAnsi="Century Gothic"/>
                <w:sz w:val="20"/>
                <w:szCs w:val="20"/>
                <w:lang w:eastAsia="el-GR"/>
              </w:rPr>
            </w:pPr>
          </w:p>
          <w:p w14:paraId="36569E73" w14:textId="77777777" w:rsidR="001227A9" w:rsidRPr="00461798" w:rsidRDefault="001227A9" w:rsidP="000868CF">
            <w:pPr>
              <w:spacing w:line="276" w:lineRule="auto"/>
              <w:ind w:left="-108" w:right="-101" w:hanging="204"/>
              <w:rPr>
                <w:rFonts w:ascii="Century Gothic" w:eastAsia="Times New Roman" w:hAnsi="Century Gothic"/>
                <w:sz w:val="20"/>
                <w:szCs w:val="20"/>
                <w:lang w:eastAsia="el-GR"/>
              </w:rPr>
            </w:pPr>
          </w:p>
          <w:p w14:paraId="3409727A" w14:textId="77777777" w:rsidR="001227A9" w:rsidRPr="00461798" w:rsidRDefault="001227A9" w:rsidP="000868CF">
            <w:pPr>
              <w:spacing w:line="276" w:lineRule="auto"/>
              <w:jc w:val="center"/>
              <w:rPr>
                <w:rFonts w:asciiTheme="minorHAnsi" w:eastAsia="Times New Roman" w:hAnsiTheme="minorHAnsi"/>
                <w:b/>
                <w:lang w:eastAsia="el-GR"/>
              </w:rPr>
            </w:pPr>
            <w:r w:rsidRPr="00461798">
              <w:rPr>
                <w:rFonts w:asciiTheme="minorHAnsi" w:eastAsia="Times New Roman" w:hAnsiTheme="minorHAnsi"/>
                <w:b/>
                <w:lang w:eastAsia="el-GR"/>
              </w:rPr>
              <w:t>Με τη συγχρηματοδότηση της Ελλάδας και της Ευρωπαϊκής</w:t>
            </w:r>
          </w:p>
          <w:p w14:paraId="69797DD9" w14:textId="77777777" w:rsidR="001227A9" w:rsidRPr="00461798" w:rsidRDefault="001227A9" w:rsidP="000868CF">
            <w:pPr>
              <w:spacing w:line="276" w:lineRule="auto"/>
              <w:ind w:left="-108"/>
              <w:jc w:val="center"/>
              <w:rPr>
                <w:rFonts w:ascii="Century Gothic" w:eastAsia="Times New Roman" w:hAnsi="Century Gothic"/>
                <w:sz w:val="20"/>
                <w:szCs w:val="20"/>
                <w:lang w:eastAsia="el-GR"/>
              </w:rPr>
            </w:pPr>
            <w:r w:rsidRPr="00461798">
              <w:rPr>
                <w:rFonts w:asciiTheme="minorHAnsi" w:eastAsia="Times New Roman" w:hAnsiTheme="minorHAnsi"/>
                <w:b/>
                <w:lang w:eastAsia="el-GR"/>
              </w:rPr>
              <w:t>Ένωσης</w:t>
            </w:r>
          </w:p>
        </w:tc>
      </w:tr>
    </w:tbl>
    <w:p w14:paraId="290BB4E2" w14:textId="77777777" w:rsidR="00655CCF" w:rsidRDefault="00655CCF" w:rsidP="00655CCF">
      <w:pPr>
        <w:pStyle w:val="BodyText"/>
        <w:spacing w:before="6" w:after="1"/>
        <w:ind w:left="0" w:right="107"/>
        <w:rPr>
          <w:rFonts w:asciiTheme="minorHAnsi" w:hAnsiTheme="minorHAnsi"/>
          <w:sz w:val="15"/>
          <w:lang w:val="el-GR"/>
        </w:rPr>
      </w:pPr>
      <w:bookmarkStart w:id="11" w:name="_GoBack"/>
      <w:bookmarkEnd w:id="11"/>
    </w:p>
    <w:p w14:paraId="4127016B" w14:textId="77777777" w:rsidR="00C60886" w:rsidRPr="00C60886" w:rsidRDefault="00C60886" w:rsidP="00C60886">
      <w:pPr>
        <w:keepNext/>
        <w:widowControl/>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outlineLvl w:val="1"/>
        <w:rPr>
          <w:rFonts w:ascii="Arial" w:eastAsia="Times New Roman" w:hAnsi="Arial" w:cs="Arial"/>
          <w:b/>
          <w:color w:val="002060"/>
          <w:sz w:val="24"/>
          <w:lang w:val="el-GR" w:eastAsia="zh-CN"/>
        </w:rPr>
      </w:pPr>
      <w:r w:rsidRPr="00C60886">
        <w:rPr>
          <w:rFonts w:ascii="Arial" w:eastAsia="Times New Roman" w:hAnsi="Arial" w:cs="Arial"/>
          <w:b/>
          <w:color w:val="002060"/>
          <w:sz w:val="24"/>
          <w:lang w:val="el-GR" w:eastAsia="zh-CN"/>
        </w:rPr>
        <w:t xml:space="preserve">Εγγυητική Επιστολή Καλής Εκτέλεσης </w:t>
      </w:r>
      <w:r w:rsidR="007C637B">
        <w:rPr>
          <w:rFonts w:ascii="Arial" w:eastAsia="Times New Roman" w:hAnsi="Arial" w:cs="Arial"/>
          <w:b/>
          <w:color w:val="002060"/>
          <w:sz w:val="24"/>
          <w:lang w:val="el-GR" w:eastAsia="zh-CN"/>
        </w:rPr>
        <w:t xml:space="preserve">της </w:t>
      </w:r>
      <w:r w:rsidRPr="00C60886">
        <w:rPr>
          <w:rFonts w:ascii="Arial" w:eastAsia="Times New Roman" w:hAnsi="Arial" w:cs="Arial"/>
          <w:b/>
          <w:color w:val="002060"/>
          <w:sz w:val="24"/>
          <w:lang w:val="el-GR" w:eastAsia="zh-CN"/>
        </w:rPr>
        <w:t>Σύμβασης</w:t>
      </w:r>
    </w:p>
    <w:p w14:paraId="106E2C02" w14:textId="77777777" w:rsidR="00655CCF" w:rsidRDefault="00655CCF" w:rsidP="00655CCF">
      <w:pPr>
        <w:pStyle w:val="BodyText"/>
        <w:spacing w:before="6" w:after="1"/>
        <w:ind w:left="0"/>
        <w:rPr>
          <w:rFonts w:asciiTheme="minorHAnsi" w:hAnsiTheme="minorHAnsi"/>
          <w:sz w:val="15"/>
          <w:lang w:val="el-GR"/>
        </w:rPr>
      </w:pPr>
    </w:p>
    <w:p w14:paraId="6D9AFCCD" w14:textId="77777777" w:rsidR="00655CCF" w:rsidRPr="009B6891" w:rsidRDefault="00655CCF" w:rsidP="006337E3">
      <w:pPr>
        <w:pStyle w:val="Heading3"/>
        <w:spacing w:before="101"/>
        <w:ind w:left="0"/>
        <w:rPr>
          <w:rFonts w:asciiTheme="minorHAnsi" w:hAnsiTheme="minorHAnsi"/>
          <w:lang w:val="el-GR"/>
        </w:rPr>
      </w:pPr>
      <w:r w:rsidRPr="009B6891">
        <w:rPr>
          <w:rFonts w:asciiTheme="minorHAnsi" w:hAnsiTheme="minorHAnsi"/>
          <w:lang w:val="el-GR"/>
        </w:rPr>
        <w:t>ΕΚΔΟΤΗΣ . . . . . . . . . . . . . . . . . . . . . . .</w:t>
      </w:r>
    </w:p>
    <w:p w14:paraId="6DE12787" w14:textId="77777777" w:rsidR="00655CCF" w:rsidRPr="009B6891" w:rsidRDefault="00655CCF" w:rsidP="006337E3">
      <w:pPr>
        <w:pStyle w:val="BodyText"/>
        <w:spacing w:before="125"/>
        <w:ind w:left="0"/>
        <w:rPr>
          <w:rFonts w:asciiTheme="minorHAnsi" w:hAnsiTheme="minorHAnsi"/>
          <w:lang w:val="el-GR"/>
        </w:rPr>
      </w:pPr>
      <w:r w:rsidRPr="009B6891">
        <w:rPr>
          <w:rFonts w:asciiTheme="minorHAnsi" w:hAnsiTheme="minorHAnsi"/>
          <w:lang w:val="el-GR"/>
        </w:rPr>
        <w:t>Ημερομηνία έκδοσης. . . . . . . . . . . .</w:t>
      </w:r>
    </w:p>
    <w:p w14:paraId="71B644F9" w14:textId="77777777" w:rsidR="00185089" w:rsidRPr="008E0810" w:rsidRDefault="00655CCF" w:rsidP="006337E3">
      <w:pPr>
        <w:pStyle w:val="BodyText"/>
        <w:ind w:left="0" w:right="6379"/>
        <w:rPr>
          <w:rFonts w:asciiTheme="minorHAnsi" w:hAnsiTheme="minorHAnsi"/>
          <w:b/>
          <w:lang w:val="el-GR"/>
        </w:rPr>
      </w:pPr>
      <w:r w:rsidRPr="009B6891">
        <w:rPr>
          <w:rFonts w:asciiTheme="minorHAnsi" w:hAnsiTheme="minorHAnsi"/>
          <w:b/>
          <w:lang w:val="el-GR"/>
        </w:rPr>
        <w:t xml:space="preserve">Προς το Υπουργείο Εξωτερικών </w:t>
      </w:r>
    </w:p>
    <w:p w14:paraId="78810A0D" w14:textId="77777777" w:rsidR="00655CCF" w:rsidRPr="008E0810" w:rsidRDefault="00655CCF" w:rsidP="006337E3">
      <w:pPr>
        <w:pStyle w:val="BodyText"/>
        <w:ind w:left="0" w:right="7087"/>
        <w:rPr>
          <w:rFonts w:asciiTheme="minorHAnsi" w:hAnsiTheme="minorHAnsi"/>
          <w:b/>
          <w:lang w:val="el-GR"/>
        </w:rPr>
      </w:pPr>
      <w:r w:rsidRPr="009B6891">
        <w:rPr>
          <w:rFonts w:asciiTheme="minorHAnsi" w:hAnsiTheme="minorHAnsi"/>
          <w:b/>
          <w:lang w:val="el-GR"/>
        </w:rPr>
        <w:t>Επιτελική Δομή ΕΣΠΑ</w:t>
      </w:r>
    </w:p>
    <w:p w14:paraId="096B8FD5" w14:textId="77777777" w:rsidR="008E163E" w:rsidRPr="008E0810" w:rsidRDefault="00655CCF" w:rsidP="006337E3">
      <w:pPr>
        <w:pStyle w:val="BodyText"/>
        <w:tabs>
          <w:tab w:val="left" w:pos="2552"/>
        </w:tabs>
        <w:spacing w:before="1"/>
        <w:ind w:left="0" w:right="7088"/>
        <w:rPr>
          <w:rFonts w:asciiTheme="minorHAnsi" w:hAnsiTheme="minorHAnsi"/>
          <w:b/>
          <w:lang w:val="el-GR"/>
        </w:rPr>
      </w:pPr>
      <w:r w:rsidRPr="009B6891">
        <w:rPr>
          <w:rFonts w:asciiTheme="minorHAnsi" w:hAnsiTheme="minorHAnsi"/>
          <w:b/>
          <w:lang w:val="el-GR"/>
        </w:rPr>
        <w:t xml:space="preserve">Βασιλίσσης </w:t>
      </w:r>
      <w:r w:rsidR="00185089" w:rsidRPr="008E0810">
        <w:rPr>
          <w:rFonts w:asciiTheme="minorHAnsi" w:hAnsiTheme="minorHAnsi"/>
          <w:b/>
          <w:lang w:val="el-GR"/>
        </w:rPr>
        <w:t xml:space="preserve">Σοφίας </w:t>
      </w:r>
      <w:r w:rsidR="008E163E" w:rsidRPr="008E0810">
        <w:rPr>
          <w:rFonts w:asciiTheme="minorHAnsi" w:hAnsiTheme="minorHAnsi"/>
          <w:b/>
          <w:lang w:val="el-GR"/>
        </w:rPr>
        <w:t>1</w:t>
      </w:r>
    </w:p>
    <w:p w14:paraId="7E79A2A3" w14:textId="77777777" w:rsidR="00655CCF" w:rsidRPr="009B6891" w:rsidRDefault="00185089" w:rsidP="006337E3">
      <w:pPr>
        <w:pStyle w:val="BodyText"/>
        <w:tabs>
          <w:tab w:val="left" w:pos="2552"/>
        </w:tabs>
        <w:spacing w:before="1"/>
        <w:ind w:left="0" w:right="7088"/>
        <w:rPr>
          <w:rFonts w:asciiTheme="minorHAnsi" w:hAnsiTheme="minorHAnsi"/>
          <w:lang w:val="el-GR"/>
        </w:rPr>
      </w:pPr>
      <w:r w:rsidRPr="008E0810">
        <w:rPr>
          <w:rFonts w:asciiTheme="minorHAnsi" w:hAnsiTheme="minorHAnsi"/>
          <w:b/>
          <w:lang w:val="el-GR"/>
        </w:rPr>
        <w:t xml:space="preserve">106 71 </w:t>
      </w:r>
      <w:r w:rsidR="00655CCF" w:rsidRPr="009B6891">
        <w:rPr>
          <w:rFonts w:asciiTheme="minorHAnsi" w:hAnsiTheme="minorHAnsi"/>
          <w:b/>
          <w:lang w:val="el-GR"/>
        </w:rPr>
        <w:t>ΑΘΗΝΑ</w:t>
      </w:r>
    </w:p>
    <w:p w14:paraId="1B613344" w14:textId="77777777" w:rsidR="00576A59" w:rsidRPr="00576A59" w:rsidRDefault="00576A59" w:rsidP="006337E3">
      <w:pPr>
        <w:widowControl/>
        <w:suppressAutoHyphens/>
        <w:autoSpaceDE/>
        <w:autoSpaceDN/>
        <w:spacing w:before="100" w:beforeAutospacing="1" w:after="100" w:afterAutospacing="1"/>
        <w:jc w:val="both"/>
        <w:rPr>
          <w:rFonts w:eastAsia="Times New Roman" w:cs="Calibri"/>
          <w:b/>
          <w:lang w:val="el-GR" w:eastAsia="zh-CN"/>
        </w:rPr>
      </w:pPr>
      <w:r w:rsidRPr="00576A59">
        <w:rPr>
          <w:rFonts w:eastAsia="Times New Roman" w:cs="Calibri"/>
          <w:b/>
          <w:lang w:val="el-GR" w:eastAsia="zh-CN"/>
        </w:rPr>
        <w:t>Εγγυητική επιστολή μας υπ’ αριθμ................ για ευρώ.......................</w:t>
      </w:r>
    </w:p>
    <w:p w14:paraId="7AF8687A" w14:textId="77777777" w:rsidR="001D0844" w:rsidRPr="009B6891" w:rsidRDefault="001D0844" w:rsidP="006337E3">
      <w:pPr>
        <w:tabs>
          <w:tab w:val="left" w:leader="dot" w:pos="8319"/>
          <w:tab w:val="left" w:pos="9498"/>
        </w:tabs>
        <w:jc w:val="both"/>
        <w:rPr>
          <w:lang w:val="el-GR"/>
        </w:rPr>
      </w:pPr>
      <w:r w:rsidRPr="009B6891">
        <w:rPr>
          <w:lang w:val="el-GR"/>
        </w:rPr>
        <w:t>Πληροφορηθήκαμε ότι η Εταιρεία ή η Ένωση Εταιρειών........... οδός...........</w:t>
      </w:r>
      <w:proofErr w:type="spellStart"/>
      <w:r w:rsidRPr="009B6891">
        <w:rPr>
          <w:lang w:val="el-GR"/>
        </w:rPr>
        <w:t>αρ</w:t>
      </w:r>
      <w:proofErr w:type="spellEnd"/>
      <w:r w:rsidRPr="009B6891">
        <w:rPr>
          <w:lang w:val="el-GR"/>
        </w:rPr>
        <w:tab/>
        <w:t>πρόκειται να</w:t>
      </w:r>
      <w:r w:rsidR="00D764E7">
        <w:rPr>
          <w:lang w:val="el-GR"/>
        </w:rPr>
        <w:t xml:space="preserve"> </w:t>
      </w:r>
      <w:r w:rsidRPr="009B6891">
        <w:rPr>
          <w:lang w:val="el-GR"/>
        </w:rPr>
        <w:t>συνάψει</w:t>
      </w:r>
      <w:r w:rsidR="00D764E7">
        <w:rPr>
          <w:lang w:val="el-GR"/>
        </w:rPr>
        <w:t xml:space="preserve"> </w:t>
      </w:r>
      <w:r w:rsidRPr="009B6891">
        <w:rPr>
          <w:lang w:val="el-GR"/>
        </w:rPr>
        <w:t>μαζί</w:t>
      </w:r>
      <w:r w:rsidR="00D764E7">
        <w:rPr>
          <w:lang w:val="el-GR"/>
        </w:rPr>
        <w:t xml:space="preserve"> </w:t>
      </w:r>
      <w:r w:rsidRPr="009B6891">
        <w:rPr>
          <w:lang w:val="el-GR"/>
        </w:rPr>
        <w:t>σας,</w:t>
      </w:r>
      <w:r w:rsidR="00D764E7">
        <w:rPr>
          <w:lang w:val="el-GR"/>
        </w:rPr>
        <w:t xml:space="preserve"> </w:t>
      </w:r>
      <w:r w:rsidRPr="009B6891">
        <w:rPr>
          <w:lang w:val="el-GR"/>
        </w:rPr>
        <w:t>σύμβαση</w:t>
      </w:r>
      <w:r w:rsidR="00D764E7">
        <w:rPr>
          <w:lang w:val="el-GR"/>
        </w:rPr>
        <w:t xml:space="preserve"> </w:t>
      </w:r>
      <w:r w:rsidRPr="009B6891">
        <w:rPr>
          <w:lang w:val="el-GR"/>
        </w:rPr>
        <w:t>με</w:t>
      </w:r>
      <w:r w:rsidR="00D764E7">
        <w:rPr>
          <w:lang w:val="el-GR"/>
        </w:rPr>
        <w:t xml:space="preserve"> </w:t>
      </w:r>
      <w:r w:rsidRPr="009B6891">
        <w:rPr>
          <w:lang w:val="el-GR"/>
        </w:rPr>
        <w:t>αριθμό………</w:t>
      </w:r>
      <w:r w:rsidR="00D764E7">
        <w:rPr>
          <w:lang w:val="el-GR"/>
        </w:rPr>
        <w:t xml:space="preserve"> </w:t>
      </w:r>
      <w:r w:rsidRPr="009B6891">
        <w:rPr>
          <w:lang w:val="el-GR"/>
        </w:rPr>
        <w:t>που</w:t>
      </w:r>
      <w:r w:rsidR="00D764E7">
        <w:rPr>
          <w:lang w:val="el-GR"/>
        </w:rPr>
        <w:t xml:space="preserve"> </w:t>
      </w:r>
      <w:r w:rsidRPr="009B6891">
        <w:rPr>
          <w:lang w:val="el-GR"/>
        </w:rPr>
        <w:t>αφορά</w:t>
      </w:r>
      <w:r w:rsidR="00D764E7">
        <w:rPr>
          <w:lang w:val="el-GR"/>
        </w:rPr>
        <w:t xml:space="preserve"> </w:t>
      </w:r>
      <w:r w:rsidRPr="009B6891">
        <w:rPr>
          <w:lang w:val="el-GR"/>
        </w:rPr>
        <w:t>στο</w:t>
      </w:r>
      <w:r w:rsidR="00D764E7">
        <w:rPr>
          <w:lang w:val="el-GR"/>
        </w:rPr>
        <w:t xml:space="preserve"> </w:t>
      </w:r>
      <w:r w:rsidRPr="009B6891">
        <w:rPr>
          <w:lang w:val="el-GR"/>
        </w:rPr>
        <w:t>διαγωνισμό</w:t>
      </w:r>
      <w:r w:rsidR="00D764E7">
        <w:rPr>
          <w:lang w:val="el-GR"/>
        </w:rPr>
        <w:t xml:space="preserve"> </w:t>
      </w:r>
      <w:r w:rsidRPr="009B6891">
        <w:rPr>
          <w:lang w:val="el-GR"/>
        </w:rPr>
        <w:t>με</w:t>
      </w:r>
      <w:r w:rsidR="00D764E7">
        <w:rPr>
          <w:lang w:val="el-GR"/>
        </w:rPr>
        <w:t xml:space="preserve"> </w:t>
      </w:r>
      <w:r w:rsidRPr="009B6891">
        <w:rPr>
          <w:lang w:val="el-GR"/>
        </w:rPr>
        <w:t>καταληκτική</w:t>
      </w:r>
      <w:r w:rsidR="00D764E7">
        <w:rPr>
          <w:lang w:val="el-GR"/>
        </w:rPr>
        <w:t xml:space="preserve"> </w:t>
      </w:r>
      <w:r w:rsidRPr="009B6891">
        <w:rPr>
          <w:lang w:val="el-GR"/>
        </w:rPr>
        <w:t>ημερομηνία</w:t>
      </w:r>
      <w:r w:rsidR="00D764E7">
        <w:rPr>
          <w:lang w:val="el-GR"/>
        </w:rPr>
        <w:t xml:space="preserve"> </w:t>
      </w:r>
      <w:r w:rsidRPr="009B6891">
        <w:rPr>
          <w:lang w:val="el-GR"/>
        </w:rPr>
        <w:t>την…………….</w:t>
      </w:r>
      <w:r w:rsidR="00D764E7">
        <w:rPr>
          <w:lang w:val="el-GR"/>
        </w:rPr>
        <w:t xml:space="preserve"> </w:t>
      </w:r>
      <w:r w:rsidR="00D764E7" w:rsidRPr="009B6891">
        <w:rPr>
          <w:lang w:val="el-GR"/>
        </w:rPr>
        <w:t>Ή</w:t>
      </w:r>
      <w:r w:rsidR="00D764E7">
        <w:rPr>
          <w:lang w:val="el-GR"/>
        </w:rPr>
        <w:t xml:space="preserve"> </w:t>
      </w:r>
      <w:r w:rsidRPr="009B6891">
        <w:rPr>
          <w:lang w:val="el-GR"/>
        </w:rPr>
        <w:t>τυχόν</w:t>
      </w:r>
      <w:r w:rsidR="00D764E7">
        <w:rPr>
          <w:lang w:val="el-GR"/>
        </w:rPr>
        <w:t xml:space="preserve"> </w:t>
      </w:r>
      <w:r w:rsidRPr="009B6891">
        <w:rPr>
          <w:lang w:val="el-GR"/>
        </w:rPr>
        <w:t>επανάληψή</w:t>
      </w:r>
      <w:r w:rsidR="00D764E7">
        <w:rPr>
          <w:lang w:val="el-GR"/>
        </w:rPr>
        <w:t xml:space="preserve"> </w:t>
      </w:r>
      <w:r w:rsidRPr="009B6891">
        <w:rPr>
          <w:lang w:val="el-GR"/>
        </w:rPr>
        <w:t>του………………….</w:t>
      </w:r>
      <w:r w:rsidR="00D764E7">
        <w:rPr>
          <w:lang w:val="el-GR"/>
        </w:rPr>
        <w:t xml:space="preserve"> </w:t>
      </w:r>
      <w:r w:rsidRPr="009B6891">
        <w:rPr>
          <w:lang w:val="el-GR"/>
        </w:rPr>
        <w:t>με</w:t>
      </w:r>
      <w:r w:rsidR="00D764E7">
        <w:rPr>
          <w:lang w:val="el-GR"/>
        </w:rPr>
        <w:t xml:space="preserve"> </w:t>
      </w:r>
      <w:r w:rsidRPr="009B6891">
        <w:rPr>
          <w:lang w:val="el-GR"/>
        </w:rPr>
        <w:t>αντικείμενο</w:t>
      </w:r>
      <w:r w:rsidR="00D764E7">
        <w:rPr>
          <w:lang w:val="el-GR"/>
        </w:rPr>
        <w:t xml:space="preserve"> </w:t>
      </w:r>
      <w:r w:rsidRPr="009B6891">
        <w:rPr>
          <w:i/>
          <w:lang w:val="el-GR"/>
        </w:rPr>
        <w:t>(συμπληρώνεται</w:t>
      </w:r>
      <w:r w:rsidR="00D764E7">
        <w:rPr>
          <w:i/>
          <w:lang w:val="el-GR"/>
        </w:rPr>
        <w:t xml:space="preserve"> </w:t>
      </w:r>
      <w:r w:rsidRPr="009B6891">
        <w:rPr>
          <w:i/>
          <w:lang w:val="el-GR"/>
        </w:rPr>
        <w:t>ο</w:t>
      </w:r>
      <w:r w:rsidR="00D764E7">
        <w:rPr>
          <w:i/>
          <w:lang w:val="el-GR"/>
        </w:rPr>
        <w:t xml:space="preserve"> </w:t>
      </w:r>
      <w:r w:rsidRPr="009B6891">
        <w:rPr>
          <w:i/>
          <w:lang w:val="el-GR"/>
        </w:rPr>
        <w:t>τίτλος</w:t>
      </w:r>
      <w:r w:rsidR="00D764E7">
        <w:rPr>
          <w:i/>
          <w:lang w:val="el-GR"/>
        </w:rPr>
        <w:t xml:space="preserve"> </w:t>
      </w:r>
      <w:r w:rsidRPr="009B6891">
        <w:rPr>
          <w:i/>
          <w:lang w:val="el-GR"/>
        </w:rPr>
        <w:t>του</w:t>
      </w:r>
      <w:r w:rsidR="00D764E7">
        <w:rPr>
          <w:i/>
          <w:lang w:val="el-GR"/>
        </w:rPr>
        <w:t xml:space="preserve"> </w:t>
      </w:r>
      <w:r w:rsidRPr="009B6891">
        <w:rPr>
          <w:i/>
          <w:lang w:val="el-GR"/>
        </w:rPr>
        <w:t>έργου</w:t>
      </w:r>
      <w:r w:rsidRPr="009B6891">
        <w:rPr>
          <w:lang w:val="el-GR"/>
        </w:rPr>
        <w:t>)</w:t>
      </w:r>
      <w:r w:rsidR="00D764E7">
        <w:rPr>
          <w:lang w:val="el-GR"/>
        </w:rPr>
        <w:t xml:space="preserve"> </w:t>
      </w:r>
      <w:r w:rsidR="00B27D5F">
        <w:rPr>
          <w:spacing w:val="31"/>
          <w:lang w:val="el-GR"/>
        </w:rPr>
        <w:t>……………………………………………………………………………………………………………</w:t>
      </w:r>
      <w:r w:rsidR="00D764E7">
        <w:rPr>
          <w:spacing w:val="31"/>
          <w:lang w:val="el-GR"/>
        </w:rPr>
        <w:t xml:space="preserve"> </w:t>
      </w:r>
      <w:r w:rsidRPr="009B6891">
        <w:rPr>
          <w:lang w:val="el-GR"/>
        </w:rPr>
        <w:t xml:space="preserve">συνολικής αξίας ………………… ευρώ.................... (συμπληρώνεται το συνολικό συμβατικό τίμημα με διευκρίνιση εάν περιλαμβάνει ή όχι τον ΦΠΑ) και ότι σύμφωνα με σχετικό όρο στη σύμβαση αυτή η εταιρεία υποχρεούται να καταθέσει </w:t>
      </w:r>
      <w:r w:rsidRPr="009B6891">
        <w:rPr>
          <w:b/>
          <w:lang w:val="el-GR"/>
        </w:rPr>
        <w:t>εγγύηση καλής εκτέλεσης,</w:t>
      </w:r>
      <w:r w:rsidRPr="009B6891">
        <w:rPr>
          <w:lang w:val="el-GR"/>
        </w:rPr>
        <w:t xml:space="preserve"> ποσού ίσου προς το </w:t>
      </w:r>
      <w:r w:rsidRPr="009B6891">
        <w:rPr>
          <w:b/>
          <w:lang w:val="el-GR"/>
        </w:rPr>
        <w:t>5%</w:t>
      </w:r>
      <w:r w:rsidRPr="009B6891">
        <w:rPr>
          <w:lang w:val="el-GR"/>
        </w:rPr>
        <w:t xml:space="preserve"> του συμβατικού τιμήματος για ...............………………….. ευρώ………</w:t>
      </w:r>
    </w:p>
    <w:p w14:paraId="26CD1A0A" w14:textId="77777777" w:rsidR="00143616" w:rsidRDefault="00143616" w:rsidP="006337E3">
      <w:pPr>
        <w:tabs>
          <w:tab w:val="left" w:leader="dot" w:pos="4767"/>
        </w:tabs>
        <w:spacing w:before="5"/>
        <w:jc w:val="both"/>
        <w:rPr>
          <w:lang w:val="el-GR"/>
        </w:rPr>
      </w:pPr>
    </w:p>
    <w:p w14:paraId="256CC614" w14:textId="77777777" w:rsidR="001D0844" w:rsidRPr="009B6891" w:rsidRDefault="001D0844" w:rsidP="00D764E7">
      <w:pPr>
        <w:tabs>
          <w:tab w:val="left" w:leader="dot" w:pos="4767"/>
        </w:tabs>
        <w:spacing w:before="5"/>
        <w:jc w:val="both"/>
        <w:rPr>
          <w:lang w:val="el-GR"/>
        </w:rPr>
      </w:pPr>
      <w:r w:rsidRPr="009B6891">
        <w:rPr>
          <w:lang w:val="el-GR"/>
        </w:rPr>
        <w:t>Μετά τα παραπάνω, η</w:t>
      </w:r>
      <w:r w:rsidR="00EC5104" w:rsidRPr="00EC5104">
        <w:rPr>
          <w:lang w:val="el-GR"/>
        </w:rPr>
        <w:t xml:space="preserve"> </w:t>
      </w:r>
      <w:r w:rsidRPr="009B6891">
        <w:rPr>
          <w:lang w:val="el-GR"/>
        </w:rPr>
        <w:t>Τράπεζα</w:t>
      </w:r>
      <w:r w:rsidRPr="009B6891">
        <w:rPr>
          <w:lang w:val="el-GR"/>
        </w:rPr>
        <w:tab/>
        <w:t>παρέχει  την  απαιτούμενη  εγγύηση  υπέρ της εταιρείας ή</w:t>
      </w:r>
      <w:r w:rsidR="00C575D6">
        <w:rPr>
          <w:lang w:val="el-GR"/>
        </w:rPr>
        <w:t xml:space="preserve"> </w:t>
      </w:r>
      <w:r w:rsidRPr="009B6891">
        <w:rPr>
          <w:lang w:val="el-GR"/>
        </w:rPr>
        <w:t>σε</w:t>
      </w:r>
      <w:r w:rsidR="00D764E7">
        <w:rPr>
          <w:lang w:val="el-GR"/>
        </w:rPr>
        <w:t xml:space="preserve"> </w:t>
      </w:r>
      <w:r w:rsidRPr="009B6891">
        <w:rPr>
          <w:lang w:val="el-GR"/>
        </w:rPr>
        <w:t>περίπτωση Ένωσης υπέρ των Εταιρειών 1)....................ή</w:t>
      </w:r>
      <w:r w:rsidR="00B96175">
        <w:rPr>
          <w:lang w:val="el-GR"/>
        </w:rPr>
        <w:t xml:space="preserve"> </w:t>
      </w:r>
      <w:r w:rsidRPr="009B6891">
        <w:rPr>
          <w:lang w:val="el-GR"/>
        </w:rPr>
        <w:t>2).</w:t>
      </w:r>
      <w:r w:rsidR="00D764E7">
        <w:rPr>
          <w:lang w:val="el-GR"/>
        </w:rPr>
        <w:t xml:space="preserve"> </w:t>
      </w:r>
      <w:r w:rsidRPr="009B6891">
        <w:rPr>
          <w:lang w:val="el-GR"/>
        </w:rPr>
        <w:t>ατομικά για κάθε μία απ’ αυτές</w:t>
      </w:r>
      <w:r w:rsidR="00C575D6">
        <w:rPr>
          <w:lang w:val="el-GR"/>
        </w:rPr>
        <w:t xml:space="preserve"> </w:t>
      </w:r>
      <w:r w:rsidRPr="009B6891">
        <w:rPr>
          <w:lang w:val="el-GR"/>
        </w:rPr>
        <w:t>και</w:t>
      </w:r>
      <w:r w:rsidR="00D764E7">
        <w:rPr>
          <w:lang w:val="el-GR"/>
        </w:rPr>
        <w:t xml:space="preserve"> </w:t>
      </w:r>
      <w:r w:rsidRPr="009B6891">
        <w:rPr>
          <w:lang w:val="el-GR"/>
        </w:rPr>
        <w:t xml:space="preserve">ως αλληλέγγυα και εις ολοκλήρου υπόχρεων μεταξύ τους, και εγγυάται προς εσάς με την παρούσα, ανεκκλήτως και ανεπιφυλάκτως, παραιτούμενη </w:t>
      </w:r>
      <w:r w:rsidRPr="009B6891">
        <w:rPr>
          <w:spacing w:val="-3"/>
          <w:lang w:val="el-GR"/>
        </w:rPr>
        <w:t xml:space="preserve">του </w:t>
      </w:r>
      <w:r w:rsidRPr="009B6891">
        <w:rPr>
          <w:lang w:val="el-GR"/>
        </w:rPr>
        <w:t xml:space="preserve">δικαιώματος της ενστάσεως της </w:t>
      </w:r>
      <w:proofErr w:type="spellStart"/>
      <w:r w:rsidRPr="00E009C1">
        <w:rPr>
          <w:lang w:val="el-GR"/>
        </w:rPr>
        <w:t>διζήσεως</w:t>
      </w:r>
      <w:proofErr w:type="spellEnd"/>
      <w:r w:rsidRPr="00E009C1">
        <w:rPr>
          <w:lang w:val="el-GR"/>
        </w:rPr>
        <w:t>, να</w:t>
      </w:r>
      <w:r w:rsidRPr="009B6891">
        <w:rPr>
          <w:lang w:val="el-GR"/>
        </w:rPr>
        <w:t xml:space="preserve"> καταβάλει σε σάς, μέσα σε τρείς (3) ημέρες, ανεξάρτητα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στην εγγύηση</w:t>
      </w:r>
      <w:r w:rsidR="00C575D6">
        <w:rPr>
          <w:lang w:val="el-GR"/>
        </w:rPr>
        <w:t xml:space="preserve"> </w:t>
      </w:r>
      <w:r w:rsidRPr="009B6891">
        <w:rPr>
          <w:lang w:val="el-GR"/>
        </w:rPr>
        <w:t>αυτή.</w:t>
      </w:r>
    </w:p>
    <w:p w14:paraId="58F7BBF0" w14:textId="77777777" w:rsidR="000A43E3" w:rsidRDefault="000A43E3" w:rsidP="006337E3">
      <w:pPr>
        <w:tabs>
          <w:tab w:val="left" w:leader="dot" w:pos="4226"/>
        </w:tabs>
        <w:spacing w:before="2"/>
        <w:jc w:val="both"/>
        <w:rPr>
          <w:lang w:val="el-GR"/>
        </w:rPr>
      </w:pPr>
    </w:p>
    <w:p w14:paraId="32F1DBC0" w14:textId="77777777" w:rsidR="001D0844" w:rsidRPr="009B6891" w:rsidRDefault="001D0844" w:rsidP="00D764E7">
      <w:pPr>
        <w:tabs>
          <w:tab w:val="left" w:leader="dot" w:pos="4226"/>
        </w:tabs>
        <w:spacing w:before="2"/>
        <w:jc w:val="both"/>
        <w:rPr>
          <w:lang w:val="el-GR"/>
        </w:rPr>
      </w:pPr>
      <w:r w:rsidRPr="009B6891">
        <w:rPr>
          <w:lang w:val="el-GR"/>
        </w:rPr>
        <w:t>Σε περίπτωση κατάπτωσης της εγγύησης, το ποσό της κατάπτωσης υπόκειται σε πάγιο τέλος χαρτοσήμου. Η παρούσα ισχύει</w:t>
      </w:r>
      <w:r w:rsidR="00C575D6">
        <w:rPr>
          <w:lang w:val="el-GR"/>
        </w:rPr>
        <w:t xml:space="preserve"> </w:t>
      </w:r>
      <w:r w:rsidRPr="009B6891">
        <w:rPr>
          <w:lang w:val="el-GR"/>
        </w:rPr>
        <w:t>μέχρι</w:t>
      </w:r>
      <w:r w:rsidR="00C575D6">
        <w:rPr>
          <w:lang w:val="el-GR"/>
        </w:rPr>
        <w:t xml:space="preserve"> </w:t>
      </w:r>
      <w:r w:rsidRPr="009B6891">
        <w:rPr>
          <w:lang w:val="el-GR"/>
        </w:rPr>
        <w:t>την</w:t>
      </w:r>
      <w:r w:rsidRPr="009B6891">
        <w:rPr>
          <w:lang w:val="el-GR"/>
        </w:rPr>
        <w:tab/>
        <w:t>ή</w:t>
      </w:r>
      <w:r>
        <w:rPr>
          <w:lang w:val="el-GR"/>
        </w:rPr>
        <w:t>:</w:t>
      </w:r>
      <w:r w:rsidR="00D764E7">
        <w:rPr>
          <w:lang w:val="el-GR"/>
        </w:rPr>
        <w:t xml:space="preserve"> </w:t>
      </w:r>
      <w:r w:rsidRPr="009B6891">
        <w:rPr>
          <w:lang w:val="el-GR"/>
        </w:rPr>
        <w:t>Η παρούσα ισχύει μέχρι τη λήψη έγγραφης δήλωσής σας ότι έπαψε ο λόγος για τον οποίο εκδόθηκε.</w:t>
      </w:r>
    </w:p>
    <w:p w14:paraId="03882E5E" w14:textId="77777777" w:rsidR="001D0844" w:rsidRPr="009B6891" w:rsidRDefault="001D0844" w:rsidP="006337E3">
      <w:pPr>
        <w:spacing w:before="145"/>
        <w:jc w:val="both"/>
        <w:outlineLvl w:val="1"/>
        <w:rPr>
          <w:b/>
          <w:bCs/>
          <w:i/>
          <w:lang w:val="el-GR"/>
        </w:rPr>
      </w:pPr>
      <w:r w:rsidRPr="009B6891">
        <w:rPr>
          <w:b/>
          <w:bCs/>
          <w:i/>
          <w:lang w:val="el-GR"/>
        </w:rPr>
        <w:lastRenderedPageBreak/>
        <w:t>(ΔΙΕΥΚΡΙΝΙΣΗ: ΑΝΑΓΡΑΦΕΤΑΙ ΜΙΑ ΑΠΟ ΤΙΣ ΔΥΟ ΠΑΡΑΠΑΝΩ ΠΡΟΤΑΣΕΙΣ ΚΑΤ' ΕΠΙΛΟΓΗ ΣΑΣ).</w:t>
      </w:r>
    </w:p>
    <w:p w14:paraId="1A6788EB" w14:textId="77777777" w:rsidR="001D0844" w:rsidRPr="009B6891" w:rsidRDefault="001D0844" w:rsidP="006337E3">
      <w:pPr>
        <w:spacing w:before="120"/>
        <w:jc w:val="both"/>
        <w:rPr>
          <w:lang w:val="el-GR"/>
        </w:rPr>
      </w:pPr>
      <w:r w:rsidRPr="009B6891">
        <w:rPr>
          <w:lang w:val="el-GR"/>
        </w:rPr>
        <w:t>Ο χρόνος ισχύος της εγγύησης αυτής θα παραταθεί εφ' όσον ζητηθεί από την υπηρεσία σας πριν από την ημερομηνία λήξης της.</w:t>
      </w:r>
    </w:p>
    <w:p w14:paraId="10FC5EC3" w14:textId="77777777" w:rsidR="001D0844" w:rsidRPr="009B6891" w:rsidRDefault="001D0844" w:rsidP="006337E3">
      <w:pPr>
        <w:spacing w:before="1"/>
        <w:jc w:val="both"/>
        <w:rPr>
          <w:lang w:val="el-GR"/>
        </w:rPr>
      </w:pPr>
      <w:r w:rsidRPr="009B6891">
        <w:rPr>
          <w:lang w:val="el-GR"/>
        </w:rPr>
        <w:t>Βεβαιώνουμε ότι το ποσό των εγγυήσεων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καθορισθεί για την Τράπεζά μας.</w:t>
      </w:r>
    </w:p>
    <w:p w14:paraId="3CCC2BF1" w14:textId="77777777" w:rsidR="001D0844" w:rsidRPr="009B6891" w:rsidRDefault="001D0844" w:rsidP="000A43E3">
      <w:pPr>
        <w:jc w:val="both"/>
        <w:rPr>
          <w:lang w:val="el-GR"/>
        </w:rPr>
      </w:pPr>
    </w:p>
    <w:p w14:paraId="7FBE92DD" w14:textId="77777777" w:rsidR="001D0844" w:rsidRPr="009B6891" w:rsidRDefault="001D0844" w:rsidP="000A43E3">
      <w:pPr>
        <w:spacing w:before="1"/>
        <w:jc w:val="both"/>
        <w:rPr>
          <w:lang w:val="el-GR"/>
        </w:rPr>
      </w:pPr>
    </w:p>
    <w:p w14:paraId="4D153214" w14:textId="77777777" w:rsidR="001D0844" w:rsidRPr="009B6891" w:rsidRDefault="001D0844" w:rsidP="001D0844">
      <w:pPr>
        <w:spacing w:before="1"/>
        <w:ind w:left="6651"/>
        <w:rPr>
          <w:i/>
          <w:lang w:val="el-GR"/>
        </w:rPr>
      </w:pPr>
      <w:r w:rsidRPr="009B6891">
        <w:rPr>
          <w:i/>
          <w:lang w:val="el-GR"/>
        </w:rPr>
        <w:t>(Εξουσιοδοτημένη υπογραφή)</w:t>
      </w:r>
    </w:p>
    <w:p w14:paraId="412F049A" w14:textId="77777777" w:rsidR="00655CCF" w:rsidRDefault="00655CCF" w:rsidP="001D0844">
      <w:pPr>
        <w:pStyle w:val="BodyText"/>
        <w:tabs>
          <w:tab w:val="left" w:leader="dot" w:pos="4226"/>
          <w:tab w:val="left" w:pos="9214"/>
          <w:tab w:val="left" w:pos="9356"/>
        </w:tabs>
        <w:spacing w:before="2"/>
        <w:ind w:left="142" w:right="365"/>
        <w:jc w:val="both"/>
        <w:rPr>
          <w:rFonts w:asciiTheme="minorHAnsi" w:hAnsiTheme="minorHAnsi"/>
          <w:sz w:val="15"/>
          <w:lang w:val="el-GR"/>
        </w:rPr>
      </w:pPr>
    </w:p>
    <w:p w14:paraId="6DBF84AA" w14:textId="77777777" w:rsidR="009B7C5E" w:rsidRDefault="009B7C5E" w:rsidP="001D0844">
      <w:pPr>
        <w:pStyle w:val="BodyText"/>
        <w:tabs>
          <w:tab w:val="left" w:leader="dot" w:pos="4226"/>
          <w:tab w:val="left" w:pos="9214"/>
          <w:tab w:val="left" w:pos="9356"/>
        </w:tabs>
        <w:spacing w:before="2"/>
        <w:ind w:left="142" w:right="365"/>
        <w:jc w:val="both"/>
        <w:rPr>
          <w:rFonts w:asciiTheme="minorHAnsi" w:hAnsiTheme="minorHAnsi"/>
          <w:sz w:val="15"/>
          <w:lang w:val="el-GR"/>
        </w:rPr>
      </w:pPr>
    </w:p>
    <w:p w14:paraId="67516C76" w14:textId="2324E806" w:rsidR="00280CD8" w:rsidRDefault="00280CD8">
      <w:pPr>
        <w:rPr>
          <w:rFonts w:asciiTheme="minorHAnsi" w:hAnsiTheme="minorHAnsi"/>
          <w:sz w:val="15"/>
          <w:lang w:val="el-GR"/>
        </w:rPr>
      </w:pPr>
      <w:r>
        <w:rPr>
          <w:rFonts w:asciiTheme="minorHAnsi" w:hAnsiTheme="minorHAnsi"/>
          <w:sz w:val="15"/>
          <w:lang w:val="el-GR"/>
        </w:rPr>
        <w:br w:type="page"/>
      </w:r>
    </w:p>
    <w:p w14:paraId="39BACAB4" w14:textId="77777777" w:rsidR="009B7C5E" w:rsidRPr="00015CC6" w:rsidRDefault="009B7C5E" w:rsidP="001D0844">
      <w:pPr>
        <w:pStyle w:val="BodyText"/>
        <w:tabs>
          <w:tab w:val="left" w:leader="dot" w:pos="4226"/>
          <w:tab w:val="left" w:pos="9214"/>
          <w:tab w:val="left" w:pos="9356"/>
        </w:tabs>
        <w:spacing w:before="2"/>
        <w:ind w:left="142" w:right="365"/>
        <w:jc w:val="both"/>
        <w:rPr>
          <w:rFonts w:asciiTheme="minorHAnsi" w:hAnsiTheme="minorHAnsi"/>
          <w:sz w:val="15"/>
          <w:lang w:val="el-GR"/>
        </w:rPr>
      </w:pPr>
    </w:p>
    <w:p w14:paraId="43D071E5" w14:textId="77777777" w:rsidR="00884A27" w:rsidRPr="00C60886" w:rsidRDefault="00884A27" w:rsidP="00884A27">
      <w:pPr>
        <w:keepNext/>
        <w:widowControl/>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outlineLvl w:val="1"/>
        <w:rPr>
          <w:rFonts w:ascii="Arial" w:eastAsia="Times New Roman" w:hAnsi="Arial" w:cs="Arial"/>
          <w:b/>
          <w:color w:val="002060"/>
          <w:sz w:val="24"/>
          <w:lang w:val="el-GR" w:eastAsia="zh-CN"/>
        </w:rPr>
      </w:pPr>
      <w:r w:rsidRPr="00C60886">
        <w:rPr>
          <w:rFonts w:ascii="Arial" w:eastAsia="Times New Roman" w:hAnsi="Arial" w:cs="Arial"/>
          <w:b/>
          <w:color w:val="002060"/>
          <w:sz w:val="24"/>
          <w:lang w:val="el-GR" w:eastAsia="zh-CN"/>
        </w:rPr>
        <w:t xml:space="preserve">Εγγυητική Επιστολή Καλής </w:t>
      </w:r>
      <w:r>
        <w:rPr>
          <w:rFonts w:ascii="Arial" w:eastAsia="Times New Roman" w:hAnsi="Arial" w:cs="Arial"/>
          <w:b/>
          <w:color w:val="002060"/>
          <w:sz w:val="24"/>
          <w:lang w:val="el-GR" w:eastAsia="zh-CN"/>
        </w:rPr>
        <w:t>Λειτουργίας</w:t>
      </w:r>
    </w:p>
    <w:p w14:paraId="2EAE31E3" w14:textId="77777777" w:rsidR="00884A27" w:rsidRDefault="00884A27" w:rsidP="00884A27">
      <w:pPr>
        <w:pStyle w:val="BodyText"/>
        <w:spacing w:before="6" w:after="1"/>
        <w:ind w:left="0"/>
        <w:rPr>
          <w:rFonts w:asciiTheme="minorHAnsi" w:hAnsiTheme="minorHAnsi"/>
          <w:sz w:val="15"/>
          <w:lang w:val="el-GR"/>
        </w:rPr>
      </w:pPr>
    </w:p>
    <w:p w14:paraId="6BBCA72E" w14:textId="77777777" w:rsidR="0020117C" w:rsidRPr="0020117C" w:rsidRDefault="0020117C" w:rsidP="0020117C">
      <w:pPr>
        <w:widowControl/>
        <w:autoSpaceDE/>
        <w:autoSpaceDN/>
        <w:spacing w:after="160" w:line="259" w:lineRule="auto"/>
        <w:rPr>
          <w:rFonts w:cs="Calibri"/>
          <w:lang w:val="el-GR"/>
        </w:rPr>
      </w:pPr>
      <w:r w:rsidRPr="0020117C">
        <w:rPr>
          <w:rFonts w:cs="Calibri"/>
          <w:b/>
          <w:lang w:val="el-GR"/>
        </w:rPr>
        <w:t>ΕΚΔΟΤΗΣ . . . . . . . . . . . . . . . . . . . . . . .</w:t>
      </w:r>
    </w:p>
    <w:p w14:paraId="3F66881F" w14:textId="77777777" w:rsidR="0020117C" w:rsidRPr="0020117C" w:rsidRDefault="0020117C" w:rsidP="0020117C">
      <w:pPr>
        <w:widowControl/>
        <w:autoSpaceDE/>
        <w:autoSpaceDN/>
        <w:spacing w:after="160" w:line="259" w:lineRule="auto"/>
        <w:rPr>
          <w:rFonts w:cs="Calibri"/>
          <w:lang w:val="el-GR"/>
        </w:rPr>
      </w:pPr>
      <w:r w:rsidRPr="0020117C">
        <w:rPr>
          <w:rFonts w:cs="Calibri"/>
          <w:lang w:val="el-GR"/>
        </w:rPr>
        <w:t>Ημερομηνία έκδοσης. . . . . . . . . . . .</w:t>
      </w:r>
    </w:p>
    <w:p w14:paraId="5B80E334" w14:textId="77777777" w:rsidR="008E163E" w:rsidRDefault="008E163E" w:rsidP="008E163E">
      <w:pPr>
        <w:pStyle w:val="BodyText"/>
        <w:ind w:left="0" w:right="6379"/>
        <w:rPr>
          <w:rFonts w:asciiTheme="minorHAnsi" w:hAnsiTheme="minorHAnsi"/>
          <w:lang w:val="el-GR"/>
        </w:rPr>
      </w:pPr>
      <w:r w:rsidRPr="009B6891">
        <w:rPr>
          <w:rFonts w:asciiTheme="minorHAnsi" w:hAnsiTheme="minorHAnsi"/>
          <w:lang w:val="el-GR"/>
        </w:rPr>
        <w:t xml:space="preserve">Προς το Υπουργείο Εξωτερικών </w:t>
      </w:r>
    </w:p>
    <w:p w14:paraId="7A9928D7" w14:textId="77777777" w:rsidR="008E163E" w:rsidRPr="00185089" w:rsidRDefault="008E163E" w:rsidP="008E163E">
      <w:pPr>
        <w:pStyle w:val="BodyText"/>
        <w:ind w:left="0" w:right="7087"/>
        <w:rPr>
          <w:rFonts w:asciiTheme="minorHAnsi" w:hAnsiTheme="minorHAnsi"/>
          <w:lang w:val="el-GR"/>
        </w:rPr>
      </w:pPr>
      <w:r w:rsidRPr="009B6891">
        <w:rPr>
          <w:rFonts w:asciiTheme="minorHAnsi" w:hAnsiTheme="minorHAnsi"/>
          <w:lang w:val="el-GR"/>
        </w:rPr>
        <w:t>Επιτελική Δομή ΕΣΠΑ</w:t>
      </w:r>
    </w:p>
    <w:p w14:paraId="60C0AFF9" w14:textId="77777777" w:rsidR="008E163E" w:rsidRDefault="008E163E" w:rsidP="008E163E">
      <w:pPr>
        <w:pStyle w:val="BodyText"/>
        <w:tabs>
          <w:tab w:val="left" w:pos="2410"/>
          <w:tab w:val="left" w:pos="2552"/>
        </w:tabs>
        <w:spacing w:before="1"/>
        <w:ind w:left="0" w:right="7088"/>
        <w:rPr>
          <w:rFonts w:asciiTheme="minorHAnsi" w:hAnsiTheme="minorHAnsi"/>
          <w:lang w:val="el-GR"/>
        </w:rPr>
      </w:pPr>
      <w:r w:rsidRPr="009B6891">
        <w:rPr>
          <w:rFonts w:asciiTheme="minorHAnsi" w:hAnsiTheme="minorHAnsi"/>
          <w:lang w:val="el-GR"/>
        </w:rPr>
        <w:t xml:space="preserve">Βασιλίσσης </w:t>
      </w:r>
      <w:r>
        <w:rPr>
          <w:rFonts w:asciiTheme="minorHAnsi" w:hAnsiTheme="minorHAnsi"/>
          <w:lang w:val="el-GR"/>
        </w:rPr>
        <w:t>Σοφίας 1</w:t>
      </w:r>
    </w:p>
    <w:p w14:paraId="5B2BC4A3" w14:textId="77777777" w:rsidR="008E163E" w:rsidRPr="009B6891" w:rsidRDefault="008E163E" w:rsidP="008E163E">
      <w:pPr>
        <w:pStyle w:val="BodyText"/>
        <w:tabs>
          <w:tab w:val="left" w:pos="2410"/>
          <w:tab w:val="left" w:pos="2552"/>
        </w:tabs>
        <w:spacing w:before="1"/>
        <w:ind w:left="0" w:right="7088"/>
        <w:rPr>
          <w:rFonts w:asciiTheme="minorHAnsi" w:hAnsiTheme="minorHAnsi"/>
          <w:lang w:val="el-GR"/>
        </w:rPr>
      </w:pPr>
      <w:r>
        <w:rPr>
          <w:rFonts w:asciiTheme="minorHAnsi" w:hAnsiTheme="minorHAnsi"/>
          <w:lang w:val="el-GR"/>
        </w:rPr>
        <w:t xml:space="preserve">106 71 </w:t>
      </w:r>
      <w:r w:rsidRPr="009B6891">
        <w:rPr>
          <w:rFonts w:asciiTheme="minorHAnsi" w:hAnsiTheme="minorHAnsi"/>
          <w:lang w:val="el-GR"/>
        </w:rPr>
        <w:t>ΑΘΗΝΑ</w:t>
      </w:r>
    </w:p>
    <w:p w14:paraId="3923919C" w14:textId="77777777" w:rsidR="0020117C" w:rsidRPr="0020117C" w:rsidRDefault="0020117C" w:rsidP="0020117C">
      <w:pPr>
        <w:widowControl/>
        <w:autoSpaceDE/>
        <w:autoSpaceDN/>
        <w:spacing w:after="160" w:line="259" w:lineRule="auto"/>
        <w:rPr>
          <w:rFonts w:cs="Calibri"/>
          <w:lang w:val="el-GR"/>
        </w:rPr>
      </w:pPr>
    </w:p>
    <w:p w14:paraId="2495D2D5" w14:textId="77777777" w:rsidR="0020117C" w:rsidRPr="0020117C" w:rsidRDefault="0020117C" w:rsidP="0020117C">
      <w:pPr>
        <w:widowControl/>
        <w:autoSpaceDE/>
        <w:autoSpaceDN/>
        <w:spacing w:after="160" w:line="259" w:lineRule="auto"/>
        <w:rPr>
          <w:rFonts w:cs="Calibri"/>
          <w:b/>
          <w:lang w:val="el-GR"/>
        </w:rPr>
      </w:pPr>
      <w:r w:rsidRPr="0020117C">
        <w:rPr>
          <w:rFonts w:cs="Calibri"/>
          <w:b/>
          <w:lang w:val="el-GR"/>
        </w:rPr>
        <w:t>Εγγύηση μας υπ' αριθμ. . . . .......... . . . . για . . . . . ....... . . . .  ΕΥΡΩ</w:t>
      </w:r>
    </w:p>
    <w:p w14:paraId="22C601F5"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 xml:space="preserve">Πληροφορηθήκαμε ότι η Εταιρεία ή η Ένωση Εταιρειών........... οδός ........... αρ. ........ σαν προμηθευτής πρόκειται να συνάψει μαζί σας, σαν αγοραστές, σύμβαση, που θα καλύπτει την </w:t>
      </w:r>
      <w:r w:rsidR="006750E9" w:rsidRPr="009B6891">
        <w:rPr>
          <w:i/>
          <w:lang w:val="el-GR"/>
        </w:rPr>
        <w:t>(συμπληρώνεται</w:t>
      </w:r>
      <w:r w:rsidR="00855F79" w:rsidRPr="00855F79">
        <w:rPr>
          <w:i/>
          <w:lang w:val="el-GR"/>
        </w:rPr>
        <w:t xml:space="preserve"> </w:t>
      </w:r>
      <w:r w:rsidR="006750E9" w:rsidRPr="009B6891">
        <w:rPr>
          <w:i/>
          <w:lang w:val="el-GR"/>
        </w:rPr>
        <w:t>ο</w:t>
      </w:r>
      <w:r w:rsidR="00855F79" w:rsidRPr="00855F79">
        <w:rPr>
          <w:i/>
          <w:lang w:val="el-GR"/>
        </w:rPr>
        <w:t xml:space="preserve"> </w:t>
      </w:r>
      <w:r w:rsidR="006750E9" w:rsidRPr="009B6891">
        <w:rPr>
          <w:i/>
          <w:lang w:val="el-GR"/>
        </w:rPr>
        <w:t>τίτλος</w:t>
      </w:r>
      <w:r w:rsidR="00855F79" w:rsidRPr="00855F79">
        <w:rPr>
          <w:i/>
          <w:lang w:val="el-GR"/>
        </w:rPr>
        <w:t xml:space="preserve"> </w:t>
      </w:r>
      <w:r w:rsidR="006750E9" w:rsidRPr="009B6891">
        <w:rPr>
          <w:i/>
          <w:lang w:val="el-GR"/>
        </w:rPr>
        <w:t>του</w:t>
      </w:r>
      <w:r w:rsidR="00855F79" w:rsidRPr="00855F79">
        <w:rPr>
          <w:i/>
          <w:lang w:val="el-GR"/>
        </w:rPr>
        <w:t xml:space="preserve"> </w:t>
      </w:r>
      <w:r w:rsidR="006750E9" w:rsidRPr="009B6891">
        <w:rPr>
          <w:i/>
          <w:lang w:val="el-GR"/>
        </w:rPr>
        <w:t>έργου</w:t>
      </w:r>
      <w:r w:rsidR="006750E9" w:rsidRPr="009B6891">
        <w:rPr>
          <w:lang w:val="el-GR"/>
        </w:rPr>
        <w:t>)</w:t>
      </w:r>
      <w:r w:rsidR="006750E9">
        <w:rPr>
          <w:spacing w:val="31"/>
          <w:lang w:val="el-GR"/>
        </w:rPr>
        <w:t xml:space="preserve">………………………………………………………………………… </w:t>
      </w:r>
      <w:r w:rsidR="008E163E">
        <w:rPr>
          <w:rFonts w:cs="Calibri"/>
          <w:lang w:val="el-GR"/>
        </w:rPr>
        <w:t xml:space="preserve">……….. ,  </w:t>
      </w:r>
      <w:r w:rsidRPr="0020117C">
        <w:rPr>
          <w:rFonts w:cs="Calibri"/>
          <w:lang w:val="el-GR"/>
        </w:rPr>
        <w:t>συνολικής αξίας ...........  ευρώ</w:t>
      </w:r>
      <w:r w:rsidR="00855F79" w:rsidRPr="00855F79">
        <w:rPr>
          <w:rFonts w:cs="Calibri"/>
          <w:lang w:val="el-GR"/>
        </w:rPr>
        <w:t xml:space="preserve"> </w:t>
      </w:r>
      <w:r w:rsidRPr="0020117C">
        <w:rPr>
          <w:rFonts w:cs="Calibri"/>
          <w:lang w:val="el-GR"/>
        </w:rPr>
        <w:t xml:space="preserve">(πλέον ΦΠΑ) και ότι σύμφωνα με σχετικό όρο στη σύμβαση αυτή η εταιρεία υποχρεούται να καταθέσει </w:t>
      </w:r>
      <w:r w:rsidRPr="0020117C">
        <w:rPr>
          <w:rFonts w:cs="Calibri"/>
          <w:b/>
          <w:lang w:val="el-GR"/>
        </w:rPr>
        <w:t>εγγύηση καλής λειτουργίας</w:t>
      </w:r>
      <w:r w:rsidRPr="0020117C">
        <w:rPr>
          <w:rFonts w:cs="Calibri"/>
          <w:lang w:val="el-GR"/>
        </w:rPr>
        <w:t xml:space="preserve"> ποσού </w:t>
      </w:r>
      <w:r w:rsidR="00EC2A1D" w:rsidRPr="00EC2A1D">
        <w:rPr>
          <w:rFonts w:cs="Calibri"/>
          <w:lang w:val="el-GR"/>
        </w:rPr>
        <w:t xml:space="preserve">ίσου προς το </w:t>
      </w:r>
      <w:r w:rsidR="0019336F" w:rsidRPr="00E90343">
        <w:rPr>
          <w:rFonts w:cs="Calibri"/>
          <w:b/>
          <w:lang w:val="el-GR"/>
        </w:rPr>
        <w:t>3</w:t>
      </w:r>
      <w:r w:rsidR="00EC2A1D" w:rsidRPr="00E90343">
        <w:rPr>
          <w:rFonts w:cs="Calibri"/>
          <w:b/>
          <w:lang w:val="el-GR"/>
        </w:rPr>
        <w:t>%</w:t>
      </w:r>
      <w:r w:rsidR="00EC2A1D" w:rsidRPr="00E90343">
        <w:rPr>
          <w:rFonts w:cs="Calibri"/>
          <w:lang w:val="el-GR"/>
        </w:rPr>
        <w:t xml:space="preserve"> του</w:t>
      </w:r>
      <w:r w:rsidR="00EC2A1D" w:rsidRPr="00EC2A1D">
        <w:rPr>
          <w:rFonts w:cs="Calibri"/>
          <w:lang w:val="el-GR"/>
        </w:rPr>
        <w:t xml:space="preserve"> συμβατικού τιμήματος για ...............………………….. ευρώ</w:t>
      </w:r>
      <w:r w:rsidR="00EC2A1D">
        <w:rPr>
          <w:rFonts w:cs="Calibri"/>
          <w:lang w:val="el-GR"/>
        </w:rPr>
        <w:t>.</w:t>
      </w:r>
    </w:p>
    <w:p w14:paraId="2145DFE9"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 xml:space="preserve"> Μετά τα παραπάνω, η Τράπεζα .................. παρέχει την απαιτούμενη εγγύηση υπέρ της εταιρείας  ή σε περίπτωση Ένωσης υπέρ των Εταιρειών 1).................... ή 2).................... ατομικά για κάθε μία απ’ αυτές και ως αλληλέγγυα και εις ολοκλήρου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w:t>
      </w:r>
      <w:r w:rsidRPr="00E009C1">
        <w:rPr>
          <w:rFonts w:cs="Calibri"/>
          <w:lang w:val="el-GR"/>
        </w:rPr>
        <w:t xml:space="preserve">ενστάσεως της </w:t>
      </w:r>
      <w:proofErr w:type="spellStart"/>
      <w:r w:rsidRPr="00E009C1">
        <w:rPr>
          <w:rFonts w:cs="Calibri"/>
          <w:lang w:val="el-GR"/>
        </w:rPr>
        <w:t>διζήσεως</w:t>
      </w:r>
      <w:proofErr w:type="spellEnd"/>
      <w:r w:rsidRPr="00E009C1">
        <w:rPr>
          <w:rFonts w:cs="Calibri"/>
          <w:lang w:val="el-GR"/>
        </w:rPr>
        <w:t>, να καταβάλει σε σάς, μέσα σε τρείς (3) ημέρες, ανεξάρτητα τυχόν αμφισβητήσεις, αντιρρήσεις ή ενστάσεις</w:t>
      </w:r>
      <w:r w:rsidRPr="0020117C">
        <w:rPr>
          <w:rFonts w:cs="Calibri"/>
          <w:lang w:val="el-GR"/>
        </w:rPr>
        <w:t xml:space="preserve">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στην εγγύηση αυτή.</w:t>
      </w:r>
    </w:p>
    <w:p w14:paraId="10ABA133"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Σε περίπτωση κατάπτωσης της εγγύησης, το ποσό της κατάπτωσης υπόκειται σε πάγιο τέλος χαρτοσήμου.</w:t>
      </w:r>
    </w:p>
    <w:p w14:paraId="2353D3CE"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Η παρούσα ισχύει μέχρι την ..........</w:t>
      </w:r>
      <w:r>
        <w:rPr>
          <w:rFonts w:cs="Calibri"/>
          <w:lang w:val="el-GR"/>
        </w:rPr>
        <w:t xml:space="preserve">  ή</w:t>
      </w:r>
      <w:r w:rsidR="00431DBA">
        <w:rPr>
          <w:rFonts w:cs="Calibri"/>
          <w:lang w:val="el-GR"/>
        </w:rPr>
        <w:t>:</w:t>
      </w:r>
    </w:p>
    <w:p w14:paraId="61F15B1A"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Η παρούσα ισχύει μέχρι την  λήψη έγγραφης δήλωσής σας ότι έπαψε</w:t>
      </w:r>
      <w:r>
        <w:rPr>
          <w:rFonts w:cs="Calibri"/>
          <w:lang w:val="el-GR"/>
        </w:rPr>
        <w:t xml:space="preserve"> ο λόγος για τον οποίο εκδόθηκε</w:t>
      </w:r>
      <w:r w:rsidRPr="0020117C">
        <w:rPr>
          <w:rFonts w:cs="Calibri"/>
          <w:lang w:val="el-GR"/>
        </w:rPr>
        <w:t>.</w:t>
      </w:r>
    </w:p>
    <w:p w14:paraId="0340E96A" w14:textId="77777777" w:rsidR="0020117C" w:rsidRPr="0020117C" w:rsidRDefault="0020117C" w:rsidP="0020117C">
      <w:pPr>
        <w:widowControl/>
        <w:autoSpaceDE/>
        <w:autoSpaceDN/>
        <w:spacing w:after="160" w:line="259" w:lineRule="auto"/>
        <w:jc w:val="both"/>
        <w:rPr>
          <w:rFonts w:cs="Calibri"/>
          <w:i/>
          <w:lang w:val="el-GR"/>
        </w:rPr>
      </w:pPr>
      <w:r w:rsidRPr="0020117C">
        <w:rPr>
          <w:rFonts w:cs="Calibri"/>
          <w:b/>
          <w:i/>
          <w:lang w:val="el-GR"/>
        </w:rPr>
        <w:t>(ΔΙΕΥΚΡΙΝΙΣΗ: ΑΝΑΓΡΑΦΕΤΑΙ ΜΙΑ ΑΠΟ ΤΙΣ ΔΥΟ ΠΑΡΑΠΑΝΩ ΠΡΟΤΑΣΕΙΣ ΚΑΤ' ΕΠΙΛΟΓΗ ΣΑΣ).</w:t>
      </w:r>
    </w:p>
    <w:p w14:paraId="6C47295F"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Ο χρόνος ισχύος της εγγύησης αυτής θα παραταθεί εφ' όσον ζητηθεί από την υπηρεσία σας πριν από την ημερομηνία λήξης της.</w:t>
      </w:r>
    </w:p>
    <w:p w14:paraId="010B259E" w14:textId="77777777" w:rsidR="0020117C" w:rsidRDefault="0020117C" w:rsidP="0020117C">
      <w:pPr>
        <w:widowControl/>
        <w:autoSpaceDE/>
        <w:autoSpaceDN/>
        <w:spacing w:after="160" w:line="259" w:lineRule="auto"/>
        <w:jc w:val="both"/>
        <w:rPr>
          <w:rFonts w:cs="Calibri"/>
          <w:lang w:val="el-GR"/>
        </w:rPr>
      </w:pPr>
      <w:r w:rsidRPr="0020117C">
        <w:rPr>
          <w:rFonts w:cs="Calibri"/>
          <w:lang w:val="el-GR"/>
        </w:rPr>
        <w:t>Βεβαιώνουμε ότι το ποσό των εγγυήσεων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καθορισθεί για την Τράπεζά μας.</w:t>
      </w:r>
    </w:p>
    <w:p w14:paraId="23AECB6F" w14:textId="77777777" w:rsidR="0081379E" w:rsidRPr="0020117C" w:rsidRDefault="0081379E" w:rsidP="0020117C">
      <w:pPr>
        <w:widowControl/>
        <w:autoSpaceDE/>
        <w:autoSpaceDN/>
        <w:spacing w:after="160" w:line="259" w:lineRule="auto"/>
        <w:jc w:val="both"/>
        <w:rPr>
          <w:rFonts w:cs="Calibri"/>
          <w:lang w:val="el-GR"/>
        </w:rPr>
      </w:pPr>
    </w:p>
    <w:p w14:paraId="1B538236" w14:textId="01E1C35A" w:rsidR="00786B57" w:rsidRPr="00170DA3" w:rsidRDefault="0020117C" w:rsidP="00280CD8">
      <w:pPr>
        <w:widowControl/>
        <w:autoSpaceDE/>
        <w:autoSpaceDN/>
        <w:spacing w:after="160"/>
        <w:ind w:left="-567"/>
        <w:contextualSpacing/>
        <w:jc w:val="both"/>
        <w:rPr>
          <w:b/>
          <w:sz w:val="29"/>
          <w:lang w:val="el-GR"/>
        </w:rPr>
      </w:pPr>
      <w:r w:rsidRPr="0020117C">
        <w:rPr>
          <w:rFonts w:cs="Calibri"/>
          <w:i/>
          <w:lang w:val="el-GR"/>
        </w:rPr>
        <w:t xml:space="preserve">                                                                                                                                  (Εξουσιοδοτημένη </w:t>
      </w:r>
      <w:r w:rsidR="000A43E3">
        <w:rPr>
          <w:rFonts w:cs="Calibri"/>
          <w:i/>
          <w:lang w:val="el-GR"/>
        </w:rPr>
        <w:t>υ</w:t>
      </w:r>
      <w:r w:rsidRPr="0020117C">
        <w:rPr>
          <w:rFonts w:cs="Calibri"/>
          <w:i/>
          <w:lang w:val="el-GR"/>
        </w:rPr>
        <w:t>πογραφή)</w:t>
      </w:r>
    </w:p>
    <w:sectPr w:rsidR="00786B57" w:rsidRPr="00170DA3" w:rsidSect="00862B43">
      <w:headerReference w:type="default" r:id="rId14"/>
      <w:pgSz w:w="11910" w:h="16840"/>
      <w:pgMar w:top="720" w:right="1137" w:bottom="900" w:left="1276" w:header="322"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41FA" w14:textId="77777777" w:rsidR="00235DB6" w:rsidRDefault="00235DB6">
      <w:r>
        <w:separator/>
      </w:r>
    </w:p>
  </w:endnote>
  <w:endnote w:type="continuationSeparator" w:id="0">
    <w:p w14:paraId="1342D8A4" w14:textId="77777777" w:rsidR="00235DB6" w:rsidRDefault="0023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C9B6A" w14:textId="77777777" w:rsidR="00235DB6" w:rsidRDefault="00235DB6">
      <w:r>
        <w:separator/>
      </w:r>
    </w:p>
  </w:footnote>
  <w:footnote w:type="continuationSeparator" w:id="0">
    <w:p w14:paraId="429177D1" w14:textId="77777777" w:rsidR="00235DB6" w:rsidRDefault="0023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B7A9" w14:textId="77777777" w:rsidR="00235DB6" w:rsidRPr="0065534F" w:rsidRDefault="00235DB6" w:rsidP="005916BC">
    <w:pPr>
      <w:tabs>
        <w:tab w:val="left" w:pos="8080"/>
        <w:tab w:val="left" w:pos="8647"/>
        <w:tab w:val="left" w:pos="8789"/>
        <w:tab w:val="left" w:pos="9356"/>
      </w:tabs>
      <w:ind w:left="709" w:right="249"/>
      <w:jc w:val="center"/>
      <w:rPr>
        <w:rFonts w:asciiTheme="minorHAnsi" w:hAnsiTheme="minorHAnsi"/>
        <w:i/>
        <w:sz w:val="18"/>
        <w:szCs w:val="18"/>
        <w:lang w:val="el-GR"/>
      </w:rPr>
    </w:pPr>
    <w:r w:rsidRPr="0065534F">
      <w:rPr>
        <w:rFonts w:asciiTheme="minorHAnsi" w:hAnsiTheme="minorHAnsi"/>
        <w:i/>
        <w:sz w:val="18"/>
        <w:szCs w:val="18"/>
        <w:lang w:val="el-GR"/>
      </w:rPr>
      <w:t xml:space="preserve">Διακήρυξη συνοπτικού διαγωνισμού </w:t>
    </w:r>
  </w:p>
  <w:p w14:paraId="349ECE00" w14:textId="3491DC25" w:rsidR="00235DB6" w:rsidRPr="0065534F" w:rsidRDefault="00235DB6" w:rsidP="005916BC">
    <w:pPr>
      <w:tabs>
        <w:tab w:val="left" w:pos="8080"/>
        <w:tab w:val="left" w:pos="8647"/>
        <w:tab w:val="left" w:pos="8789"/>
        <w:tab w:val="left" w:pos="9356"/>
      </w:tabs>
      <w:ind w:left="709" w:right="249"/>
      <w:jc w:val="center"/>
      <w:rPr>
        <w:rFonts w:asciiTheme="minorHAnsi" w:hAnsiTheme="minorHAnsi"/>
        <w:i/>
        <w:sz w:val="18"/>
        <w:szCs w:val="18"/>
        <w:lang w:val="el-GR"/>
      </w:rPr>
    </w:pPr>
    <w:r w:rsidRPr="0065534F">
      <w:rPr>
        <w:rFonts w:asciiTheme="minorHAnsi" w:hAnsiTheme="minorHAnsi"/>
        <w:i/>
        <w:sz w:val="18"/>
        <w:szCs w:val="18"/>
        <w:lang w:val="el-GR"/>
      </w:rPr>
      <w:t xml:space="preserve">«Τυποποίηση διαδικασιών των υπηρεσιών που παρέχονται από τα Γραφεία Οικονομικών και Εμπορικών Υποθέσεων - </w:t>
    </w:r>
    <w:r w:rsidRPr="0065534F">
      <w:rPr>
        <w:rFonts w:asciiTheme="minorHAnsi" w:hAnsiTheme="minorHAnsi"/>
        <w:i/>
        <w:sz w:val="18"/>
        <w:szCs w:val="18"/>
      </w:rPr>
      <w:t>ISO</w:t>
    </w:r>
    <w:r w:rsidRPr="0065534F">
      <w:rPr>
        <w:rFonts w:asciiTheme="minorHAnsi" w:hAnsiTheme="minorHAnsi"/>
        <w:i/>
        <w:sz w:val="18"/>
        <w:szCs w:val="18"/>
        <w:lang w:val="el-GR"/>
      </w:rPr>
      <w:t xml:space="preserve"> 9001:2015» με αριθμό </w:t>
    </w:r>
    <w:r>
      <w:rPr>
        <w:rFonts w:asciiTheme="minorHAnsi" w:hAnsiTheme="minorHAnsi"/>
        <w:i/>
        <w:sz w:val="18"/>
        <w:szCs w:val="18"/>
        <w:lang w:val="el-GR"/>
      </w:rPr>
      <w:t>14027</w:t>
    </w:r>
    <w:r w:rsidRPr="0065534F">
      <w:rPr>
        <w:rFonts w:asciiTheme="minorHAnsi" w:hAnsiTheme="minorHAnsi"/>
        <w:i/>
        <w:sz w:val="18"/>
        <w:szCs w:val="18"/>
        <w:lang w:val="el-GR"/>
      </w:rPr>
      <w:t>/20</w:t>
    </w:r>
    <w:r>
      <w:rPr>
        <w:rFonts w:asciiTheme="minorHAnsi" w:hAnsiTheme="minorHAnsi"/>
        <w:i/>
        <w:sz w:val="18"/>
        <w:szCs w:val="18"/>
        <w:lang w:val="el-GR"/>
      </w:rPr>
      <w:t>20</w:t>
    </w:r>
  </w:p>
  <w:p w14:paraId="4B51965D" w14:textId="77777777" w:rsidR="00235DB6" w:rsidRPr="008F6D91" w:rsidRDefault="00235DB6" w:rsidP="008445CA">
    <w:pPr>
      <w:ind w:left="3982" w:right="-1" w:hanging="3982"/>
      <w:jc w:val="center"/>
      <w:rPr>
        <w:rFonts w:ascii="Book Antiqua" w:hAnsi="Book Antiqua"/>
        <w:i/>
        <w:sz w:val="18"/>
        <w:szCs w:val="18"/>
        <w:lang w:val="el-GR"/>
      </w:rPr>
    </w:pPr>
  </w:p>
  <w:p w14:paraId="140248C0" w14:textId="77777777" w:rsidR="00235DB6" w:rsidRPr="00A06513" w:rsidRDefault="00235DB6">
    <w:pPr>
      <w:pStyle w:val="BodyText"/>
      <w:spacing w:line="14" w:lineRule="auto"/>
      <w:ind w:left="0"/>
      <w:rPr>
        <w:sz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208"/>
        </w:tabs>
        <w:ind w:left="928" w:hanging="360"/>
      </w:pPr>
    </w:lvl>
  </w:abstractNum>
  <w:abstractNum w:abstractNumId="1" w15:restartNumberingAfterBreak="0">
    <w:nsid w:val="004619F1"/>
    <w:multiLevelType w:val="multilevel"/>
    <w:tmpl w:val="61EC1D26"/>
    <w:lvl w:ilvl="0">
      <w:start w:val="1"/>
      <w:numFmt w:val="decimal"/>
      <w:pStyle w:val="BulletVIS"/>
      <w:lvlText w:val="%1."/>
      <w:lvlJc w:val="left"/>
      <w:pPr>
        <w:ind w:left="107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2351" w:hanging="648"/>
      </w:pPr>
      <w:rPr>
        <w:rFonts w:hint="default"/>
        <w:b w:val="0"/>
        <w:i/>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 w15:restartNumberingAfterBreak="0">
    <w:nsid w:val="03B30712"/>
    <w:multiLevelType w:val="hybridMultilevel"/>
    <w:tmpl w:val="D368CBAA"/>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60635A0"/>
    <w:multiLevelType w:val="multilevel"/>
    <w:tmpl w:val="4D484A92"/>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2"/>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8"/>
      <w:numFmt w:val="decimal"/>
      <w:lvlText w:val="%1.%2.%3"/>
      <w:lvlJc w:val="left"/>
      <w:pPr>
        <w:ind w:left="993"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4" w15:restartNumberingAfterBreak="0">
    <w:nsid w:val="064E0F04"/>
    <w:multiLevelType w:val="hybridMultilevel"/>
    <w:tmpl w:val="844833CE"/>
    <w:lvl w:ilvl="0" w:tplc="C20023FE">
      <w:numFmt w:val="bullet"/>
      <w:lvlText w:val="-"/>
      <w:lvlJc w:val="left"/>
      <w:pPr>
        <w:ind w:left="110" w:hanging="116"/>
      </w:pPr>
      <w:rPr>
        <w:rFonts w:ascii="Calibri" w:eastAsia="Calibri" w:hAnsi="Calibri" w:cs="Calibri" w:hint="default"/>
        <w:w w:val="100"/>
        <w:sz w:val="22"/>
        <w:szCs w:val="22"/>
      </w:rPr>
    </w:lvl>
    <w:lvl w:ilvl="1" w:tplc="29FE73D6">
      <w:numFmt w:val="bullet"/>
      <w:lvlText w:val="•"/>
      <w:lvlJc w:val="left"/>
      <w:pPr>
        <w:ind w:left="555" w:hanging="116"/>
      </w:pPr>
      <w:rPr>
        <w:rFonts w:hint="default"/>
      </w:rPr>
    </w:lvl>
    <w:lvl w:ilvl="2" w:tplc="6ACA1F14">
      <w:numFmt w:val="bullet"/>
      <w:lvlText w:val="•"/>
      <w:lvlJc w:val="left"/>
      <w:pPr>
        <w:ind w:left="990" w:hanging="116"/>
      </w:pPr>
      <w:rPr>
        <w:rFonts w:hint="default"/>
      </w:rPr>
    </w:lvl>
    <w:lvl w:ilvl="3" w:tplc="B162701A">
      <w:numFmt w:val="bullet"/>
      <w:lvlText w:val="•"/>
      <w:lvlJc w:val="left"/>
      <w:pPr>
        <w:ind w:left="1425" w:hanging="116"/>
      </w:pPr>
      <w:rPr>
        <w:rFonts w:hint="default"/>
      </w:rPr>
    </w:lvl>
    <w:lvl w:ilvl="4" w:tplc="085E65EA">
      <w:numFmt w:val="bullet"/>
      <w:lvlText w:val="•"/>
      <w:lvlJc w:val="left"/>
      <w:pPr>
        <w:ind w:left="1860" w:hanging="116"/>
      </w:pPr>
      <w:rPr>
        <w:rFonts w:hint="default"/>
      </w:rPr>
    </w:lvl>
    <w:lvl w:ilvl="5" w:tplc="57C6CE3C">
      <w:numFmt w:val="bullet"/>
      <w:lvlText w:val="•"/>
      <w:lvlJc w:val="left"/>
      <w:pPr>
        <w:ind w:left="2295" w:hanging="116"/>
      </w:pPr>
      <w:rPr>
        <w:rFonts w:hint="default"/>
      </w:rPr>
    </w:lvl>
    <w:lvl w:ilvl="6" w:tplc="7158AFB4">
      <w:numFmt w:val="bullet"/>
      <w:lvlText w:val="•"/>
      <w:lvlJc w:val="left"/>
      <w:pPr>
        <w:ind w:left="2730" w:hanging="116"/>
      </w:pPr>
      <w:rPr>
        <w:rFonts w:hint="default"/>
      </w:rPr>
    </w:lvl>
    <w:lvl w:ilvl="7" w:tplc="3340979A">
      <w:numFmt w:val="bullet"/>
      <w:lvlText w:val="•"/>
      <w:lvlJc w:val="left"/>
      <w:pPr>
        <w:ind w:left="3165" w:hanging="116"/>
      </w:pPr>
      <w:rPr>
        <w:rFonts w:hint="default"/>
      </w:rPr>
    </w:lvl>
    <w:lvl w:ilvl="8" w:tplc="59907104">
      <w:numFmt w:val="bullet"/>
      <w:lvlText w:val="•"/>
      <w:lvlJc w:val="left"/>
      <w:pPr>
        <w:ind w:left="3600" w:hanging="116"/>
      </w:pPr>
      <w:rPr>
        <w:rFonts w:hint="default"/>
      </w:rPr>
    </w:lvl>
  </w:abstractNum>
  <w:abstractNum w:abstractNumId="5" w15:restartNumberingAfterBreak="0">
    <w:nsid w:val="07CB2A6F"/>
    <w:multiLevelType w:val="hybridMultilevel"/>
    <w:tmpl w:val="2C5C3D72"/>
    <w:lvl w:ilvl="0" w:tplc="04080001">
      <w:start w:val="1"/>
      <w:numFmt w:val="bullet"/>
      <w:lvlText w:val=""/>
      <w:lvlJc w:val="left"/>
      <w:pPr>
        <w:ind w:left="1393" w:hanging="360"/>
      </w:pPr>
      <w:rPr>
        <w:rFonts w:ascii="Symbol" w:hAnsi="Symbol" w:hint="default"/>
      </w:rPr>
    </w:lvl>
    <w:lvl w:ilvl="1" w:tplc="04080003" w:tentative="1">
      <w:start w:val="1"/>
      <w:numFmt w:val="bullet"/>
      <w:lvlText w:val="o"/>
      <w:lvlJc w:val="left"/>
      <w:pPr>
        <w:ind w:left="2113" w:hanging="360"/>
      </w:pPr>
      <w:rPr>
        <w:rFonts w:ascii="Courier New" w:hAnsi="Courier New" w:cs="Courier New" w:hint="default"/>
      </w:rPr>
    </w:lvl>
    <w:lvl w:ilvl="2" w:tplc="04080005" w:tentative="1">
      <w:start w:val="1"/>
      <w:numFmt w:val="bullet"/>
      <w:lvlText w:val=""/>
      <w:lvlJc w:val="left"/>
      <w:pPr>
        <w:ind w:left="2833" w:hanging="360"/>
      </w:pPr>
      <w:rPr>
        <w:rFonts w:ascii="Wingdings" w:hAnsi="Wingdings" w:hint="default"/>
      </w:rPr>
    </w:lvl>
    <w:lvl w:ilvl="3" w:tplc="04080001" w:tentative="1">
      <w:start w:val="1"/>
      <w:numFmt w:val="bullet"/>
      <w:lvlText w:val=""/>
      <w:lvlJc w:val="left"/>
      <w:pPr>
        <w:ind w:left="3553" w:hanging="360"/>
      </w:pPr>
      <w:rPr>
        <w:rFonts w:ascii="Symbol" w:hAnsi="Symbol" w:hint="default"/>
      </w:rPr>
    </w:lvl>
    <w:lvl w:ilvl="4" w:tplc="04080003" w:tentative="1">
      <w:start w:val="1"/>
      <w:numFmt w:val="bullet"/>
      <w:lvlText w:val="o"/>
      <w:lvlJc w:val="left"/>
      <w:pPr>
        <w:ind w:left="4273" w:hanging="360"/>
      </w:pPr>
      <w:rPr>
        <w:rFonts w:ascii="Courier New" w:hAnsi="Courier New" w:cs="Courier New" w:hint="default"/>
      </w:rPr>
    </w:lvl>
    <w:lvl w:ilvl="5" w:tplc="04080005" w:tentative="1">
      <w:start w:val="1"/>
      <w:numFmt w:val="bullet"/>
      <w:lvlText w:val=""/>
      <w:lvlJc w:val="left"/>
      <w:pPr>
        <w:ind w:left="4993" w:hanging="360"/>
      </w:pPr>
      <w:rPr>
        <w:rFonts w:ascii="Wingdings" w:hAnsi="Wingdings" w:hint="default"/>
      </w:rPr>
    </w:lvl>
    <w:lvl w:ilvl="6" w:tplc="04080001" w:tentative="1">
      <w:start w:val="1"/>
      <w:numFmt w:val="bullet"/>
      <w:lvlText w:val=""/>
      <w:lvlJc w:val="left"/>
      <w:pPr>
        <w:ind w:left="5713" w:hanging="360"/>
      </w:pPr>
      <w:rPr>
        <w:rFonts w:ascii="Symbol" w:hAnsi="Symbol" w:hint="default"/>
      </w:rPr>
    </w:lvl>
    <w:lvl w:ilvl="7" w:tplc="04080003" w:tentative="1">
      <w:start w:val="1"/>
      <w:numFmt w:val="bullet"/>
      <w:lvlText w:val="o"/>
      <w:lvlJc w:val="left"/>
      <w:pPr>
        <w:ind w:left="6433" w:hanging="360"/>
      </w:pPr>
      <w:rPr>
        <w:rFonts w:ascii="Courier New" w:hAnsi="Courier New" w:cs="Courier New" w:hint="default"/>
      </w:rPr>
    </w:lvl>
    <w:lvl w:ilvl="8" w:tplc="04080005" w:tentative="1">
      <w:start w:val="1"/>
      <w:numFmt w:val="bullet"/>
      <w:lvlText w:val=""/>
      <w:lvlJc w:val="left"/>
      <w:pPr>
        <w:ind w:left="7153" w:hanging="360"/>
      </w:pPr>
      <w:rPr>
        <w:rFonts w:ascii="Wingdings" w:hAnsi="Wingdings" w:hint="default"/>
      </w:rPr>
    </w:lvl>
  </w:abstractNum>
  <w:abstractNum w:abstractNumId="6" w15:restartNumberingAfterBreak="0">
    <w:nsid w:val="08CD5595"/>
    <w:multiLevelType w:val="hybridMultilevel"/>
    <w:tmpl w:val="0F3E1A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0F">
      <w:start w:val="1"/>
      <w:numFmt w:val="decimal"/>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A482211"/>
    <w:multiLevelType w:val="hybridMultilevel"/>
    <w:tmpl w:val="33FA8E70"/>
    <w:lvl w:ilvl="0" w:tplc="04080003">
      <w:start w:val="1"/>
      <w:numFmt w:val="bullet"/>
      <w:lvlText w:val="o"/>
      <w:lvlJc w:val="left"/>
      <w:pPr>
        <w:ind w:left="720" w:hanging="360"/>
      </w:pPr>
      <w:rPr>
        <w:rFonts w:ascii="Courier New" w:hAnsi="Courier New" w:cs="Courier New" w:hint="default"/>
      </w:rPr>
    </w:lvl>
    <w:lvl w:ilvl="1" w:tplc="8F10F3FC" w:tentative="1">
      <w:start w:val="1"/>
      <w:numFmt w:val="bullet"/>
      <w:lvlText w:val="o"/>
      <w:lvlJc w:val="left"/>
      <w:pPr>
        <w:ind w:left="1440" w:hanging="360"/>
      </w:pPr>
      <w:rPr>
        <w:rFonts w:ascii="Courier New" w:hAnsi="Courier New" w:hint="default"/>
      </w:rPr>
    </w:lvl>
    <w:lvl w:ilvl="2" w:tplc="975E841E" w:tentative="1">
      <w:start w:val="1"/>
      <w:numFmt w:val="bullet"/>
      <w:lvlText w:val=""/>
      <w:lvlJc w:val="left"/>
      <w:pPr>
        <w:ind w:left="2160" w:hanging="360"/>
      </w:pPr>
      <w:rPr>
        <w:rFonts w:ascii="Wingdings" w:hAnsi="Wingdings" w:hint="default"/>
      </w:rPr>
    </w:lvl>
    <w:lvl w:ilvl="3" w:tplc="109EF6AA" w:tentative="1">
      <w:start w:val="1"/>
      <w:numFmt w:val="bullet"/>
      <w:lvlText w:val=""/>
      <w:lvlJc w:val="left"/>
      <w:pPr>
        <w:ind w:left="2880" w:hanging="360"/>
      </w:pPr>
      <w:rPr>
        <w:rFonts w:ascii="Symbol" w:hAnsi="Symbol" w:hint="default"/>
      </w:rPr>
    </w:lvl>
    <w:lvl w:ilvl="4" w:tplc="75803DCC" w:tentative="1">
      <w:start w:val="1"/>
      <w:numFmt w:val="bullet"/>
      <w:lvlText w:val="o"/>
      <w:lvlJc w:val="left"/>
      <w:pPr>
        <w:ind w:left="3600" w:hanging="360"/>
      </w:pPr>
      <w:rPr>
        <w:rFonts w:ascii="Courier New" w:hAnsi="Courier New" w:hint="default"/>
      </w:rPr>
    </w:lvl>
    <w:lvl w:ilvl="5" w:tplc="13BA4F28" w:tentative="1">
      <w:start w:val="1"/>
      <w:numFmt w:val="bullet"/>
      <w:lvlText w:val=""/>
      <w:lvlJc w:val="left"/>
      <w:pPr>
        <w:ind w:left="4320" w:hanging="360"/>
      </w:pPr>
      <w:rPr>
        <w:rFonts w:ascii="Wingdings" w:hAnsi="Wingdings" w:hint="default"/>
      </w:rPr>
    </w:lvl>
    <w:lvl w:ilvl="6" w:tplc="2F5C4784" w:tentative="1">
      <w:start w:val="1"/>
      <w:numFmt w:val="bullet"/>
      <w:lvlText w:val=""/>
      <w:lvlJc w:val="left"/>
      <w:pPr>
        <w:ind w:left="5040" w:hanging="360"/>
      </w:pPr>
      <w:rPr>
        <w:rFonts w:ascii="Symbol" w:hAnsi="Symbol" w:hint="default"/>
      </w:rPr>
    </w:lvl>
    <w:lvl w:ilvl="7" w:tplc="EA401774" w:tentative="1">
      <w:start w:val="1"/>
      <w:numFmt w:val="bullet"/>
      <w:lvlText w:val="o"/>
      <w:lvlJc w:val="left"/>
      <w:pPr>
        <w:ind w:left="5760" w:hanging="360"/>
      </w:pPr>
      <w:rPr>
        <w:rFonts w:ascii="Courier New" w:hAnsi="Courier New" w:hint="default"/>
      </w:rPr>
    </w:lvl>
    <w:lvl w:ilvl="8" w:tplc="0EFEAB3E" w:tentative="1">
      <w:start w:val="1"/>
      <w:numFmt w:val="bullet"/>
      <w:lvlText w:val=""/>
      <w:lvlJc w:val="left"/>
      <w:pPr>
        <w:ind w:left="6480" w:hanging="360"/>
      </w:pPr>
      <w:rPr>
        <w:rFonts w:ascii="Wingdings" w:hAnsi="Wingdings" w:hint="default"/>
      </w:rPr>
    </w:lvl>
  </w:abstractNum>
  <w:abstractNum w:abstractNumId="8" w15:restartNumberingAfterBreak="0">
    <w:nsid w:val="0BFE3C30"/>
    <w:multiLevelType w:val="hybridMultilevel"/>
    <w:tmpl w:val="AD02B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6054A6"/>
    <w:multiLevelType w:val="multilevel"/>
    <w:tmpl w:val="7B201D2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541659"/>
    <w:multiLevelType w:val="hybridMultilevel"/>
    <w:tmpl w:val="1D9A1A8C"/>
    <w:lvl w:ilvl="0" w:tplc="CEFE9DE0">
      <w:start w:val="1"/>
      <w:numFmt w:val="lowerRoman"/>
      <w:lvlText w:val="%1)"/>
      <w:lvlJc w:val="left"/>
      <w:pPr>
        <w:ind w:left="673" w:hanging="273"/>
      </w:pPr>
      <w:rPr>
        <w:rFonts w:ascii="Calibri" w:eastAsia="Calibri" w:hAnsi="Calibri" w:cs="Calibri" w:hint="default"/>
        <w:spacing w:val="0"/>
        <w:w w:val="100"/>
        <w:sz w:val="22"/>
        <w:szCs w:val="22"/>
      </w:rPr>
    </w:lvl>
    <w:lvl w:ilvl="1" w:tplc="42C87AB2">
      <w:numFmt w:val="bullet"/>
      <w:lvlText w:val="•"/>
      <w:lvlJc w:val="left"/>
      <w:pPr>
        <w:ind w:left="1670" w:hanging="273"/>
      </w:pPr>
      <w:rPr>
        <w:rFonts w:hint="default"/>
      </w:rPr>
    </w:lvl>
    <w:lvl w:ilvl="2" w:tplc="801C12C8">
      <w:numFmt w:val="bullet"/>
      <w:lvlText w:val="•"/>
      <w:lvlJc w:val="left"/>
      <w:pPr>
        <w:ind w:left="2660" w:hanging="273"/>
      </w:pPr>
      <w:rPr>
        <w:rFonts w:hint="default"/>
      </w:rPr>
    </w:lvl>
    <w:lvl w:ilvl="3" w:tplc="C4DCA150">
      <w:numFmt w:val="bullet"/>
      <w:lvlText w:val="•"/>
      <w:lvlJc w:val="left"/>
      <w:pPr>
        <w:ind w:left="3651" w:hanging="273"/>
      </w:pPr>
      <w:rPr>
        <w:rFonts w:hint="default"/>
      </w:rPr>
    </w:lvl>
    <w:lvl w:ilvl="4" w:tplc="197279F0">
      <w:numFmt w:val="bullet"/>
      <w:lvlText w:val="•"/>
      <w:lvlJc w:val="left"/>
      <w:pPr>
        <w:ind w:left="4641" w:hanging="273"/>
      </w:pPr>
      <w:rPr>
        <w:rFonts w:hint="default"/>
      </w:rPr>
    </w:lvl>
    <w:lvl w:ilvl="5" w:tplc="71286DBC">
      <w:numFmt w:val="bullet"/>
      <w:lvlText w:val="•"/>
      <w:lvlJc w:val="left"/>
      <w:pPr>
        <w:ind w:left="5632" w:hanging="273"/>
      </w:pPr>
      <w:rPr>
        <w:rFonts w:hint="default"/>
      </w:rPr>
    </w:lvl>
    <w:lvl w:ilvl="6" w:tplc="4420E462">
      <w:numFmt w:val="bullet"/>
      <w:lvlText w:val="•"/>
      <w:lvlJc w:val="left"/>
      <w:pPr>
        <w:ind w:left="6622" w:hanging="273"/>
      </w:pPr>
      <w:rPr>
        <w:rFonts w:hint="default"/>
      </w:rPr>
    </w:lvl>
    <w:lvl w:ilvl="7" w:tplc="1B5AA042">
      <w:numFmt w:val="bullet"/>
      <w:lvlText w:val="•"/>
      <w:lvlJc w:val="left"/>
      <w:pPr>
        <w:ind w:left="7612" w:hanging="273"/>
      </w:pPr>
      <w:rPr>
        <w:rFonts w:hint="default"/>
      </w:rPr>
    </w:lvl>
    <w:lvl w:ilvl="8" w:tplc="AA445D3A">
      <w:numFmt w:val="bullet"/>
      <w:lvlText w:val="•"/>
      <w:lvlJc w:val="left"/>
      <w:pPr>
        <w:ind w:left="8603" w:hanging="273"/>
      </w:pPr>
      <w:rPr>
        <w:rFonts w:hint="default"/>
      </w:rPr>
    </w:lvl>
  </w:abstractNum>
  <w:abstractNum w:abstractNumId="11" w15:restartNumberingAfterBreak="0">
    <w:nsid w:val="1B500214"/>
    <w:multiLevelType w:val="multilevel"/>
    <w:tmpl w:val="494C5484"/>
    <w:lvl w:ilvl="0">
      <w:start w:val="1"/>
      <w:numFmt w:val="decimal"/>
      <w:lvlText w:val="%1"/>
      <w:lvlJc w:val="left"/>
      <w:pPr>
        <w:ind w:left="1172" w:hanging="499"/>
      </w:pPr>
      <w:rPr>
        <w:rFonts w:hint="default"/>
      </w:rPr>
    </w:lvl>
    <w:lvl w:ilvl="1">
      <w:start w:val="3"/>
      <w:numFmt w:val="decimal"/>
      <w:lvlText w:val="%1.%2"/>
      <w:lvlJc w:val="left"/>
      <w:pPr>
        <w:ind w:left="1172" w:hanging="499"/>
      </w:pPr>
      <w:rPr>
        <w:rFonts w:hint="default"/>
      </w:rPr>
    </w:lvl>
    <w:lvl w:ilvl="2">
      <w:start w:val="1"/>
      <w:numFmt w:val="decimal"/>
      <w:lvlText w:val="%1.%2.%3"/>
      <w:lvlJc w:val="left"/>
      <w:pPr>
        <w:ind w:left="1172" w:hanging="499"/>
      </w:pPr>
      <w:rPr>
        <w:rFonts w:ascii="Calibri" w:eastAsia="Calibri" w:hAnsi="Calibri" w:cs="Calibri" w:hint="default"/>
        <w:b/>
        <w:bCs/>
        <w:color w:val="001F5F"/>
        <w:spacing w:val="-2"/>
        <w:w w:val="100"/>
        <w:sz w:val="22"/>
        <w:szCs w:val="22"/>
      </w:rPr>
    </w:lvl>
    <w:lvl w:ilvl="3">
      <w:start w:val="1"/>
      <w:numFmt w:val="decimal"/>
      <w:lvlText w:val="%1.%2.%3.%4."/>
      <w:lvlJc w:val="left"/>
      <w:pPr>
        <w:ind w:left="1352" w:hanging="680"/>
      </w:pPr>
      <w:rPr>
        <w:rFonts w:hint="default"/>
        <w:spacing w:val="-2"/>
        <w:w w:val="100"/>
        <w:sz w:val="20"/>
        <w:szCs w:val="20"/>
        <w:u w:val="single" w:color="000000"/>
      </w:rPr>
    </w:lvl>
    <w:lvl w:ilvl="4">
      <w:numFmt w:val="bullet"/>
      <w:lvlText w:val="•"/>
      <w:lvlJc w:val="left"/>
      <w:pPr>
        <w:ind w:left="4434" w:hanging="680"/>
      </w:pPr>
      <w:rPr>
        <w:rFonts w:hint="default"/>
      </w:rPr>
    </w:lvl>
    <w:lvl w:ilvl="5">
      <w:numFmt w:val="bullet"/>
      <w:lvlText w:val="•"/>
      <w:lvlJc w:val="left"/>
      <w:pPr>
        <w:ind w:left="5459" w:hanging="680"/>
      </w:pPr>
      <w:rPr>
        <w:rFonts w:hint="default"/>
      </w:rPr>
    </w:lvl>
    <w:lvl w:ilvl="6">
      <w:numFmt w:val="bullet"/>
      <w:lvlText w:val="•"/>
      <w:lvlJc w:val="left"/>
      <w:pPr>
        <w:ind w:left="6484" w:hanging="680"/>
      </w:pPr>
      <w:rPr>
        <w:rFonts w:hint="default"/>
      </w:rPr>
    </w:lvl>
    <w:lvl w:ilvl="7">
      <w:numFmt w:val="bullet"/>
      <w:lvlText w:val="•"/>
      <w:lvlJc w:val="left"/>
      <w:pPr>
        <w:ind w:left="7509" w:hanging="680"/>
      </w:pPr>
      <w:rPr>
        <w:rFonts w:hint="default"/>
      </w:rPr>
    </w:lvl>
    <w:lvl w:ilvl="8">
      <w:numFmt w:val="bullet"/>
      <w:lvlText w:val="•"/>
      <w:lvlJc w:val="left"/>
      <w:pPr>
        <w:ind w:left="8534" w:hanging="680"/>
      </w:pPr>
      <w:rPr>
        <w:rFonts w:hint="default"/>
      </w:rPr>
    </w:lvl>
  </w:abstractNum>
  <w:abstractNum w:abstractNumId="12" w15:restartNumberingAfterBreak="0">
    <w:nsid w:val="1D6741DA"/>
    <w:multiLevelType w:val="hybridMultilevel"/>
    <w:tmpl w:val="0B86772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1EAB4DD7"/>
    <w:multiLevelType w:val="hybridMultilevel"/>
    <w:tmpl w:val="FFBC5466"/>
    <w:lvl w:ilvl="0" w:tplc="61E0285C">
      <w:numFmt w:val="bullet"/>
      <w:lvlText w:val=""/>
      <w:lvlJc w:val="left"/>
      <w:pPr>
        <w:ind w:left="408" w:hanging="361"/>
      </w:pPr>
      <w:rPr>
        <w:rFonts w:ascii="Symbol" w:eastAsia="Symbol" w:hAnsi="Symbol" w:cs="Symbol" w:hint="default"/>
        <w:color w:val="5B9BD4"/>
        <w:w w:val="100"/>
        <w:sz w:val="22"/>
        <w:szCs w:val="22"/>
      </w:rPr>
    </w:lvl>
    <w:lvl w:ilvl="1" w:tplc="B4A8385E">
      <w:numFmt w:val="bullet"/>
      <w:lvlText w:val="•"/>
      <w:lvlJc w:val="left"/>
      <w:pPr>
        <w:ind w:left="1297" w:hanging="361"/>
      </w:pPr>
      <w:rPr>
        <w:rFonts w:hint="default"/>
      </w:rPr>
    </w:lvl>
    <w:lvl w:ilvl="2" w:tplc="C9E27E16">
      <w:numFmt w:val="bullet"/>
      <w:lvlText w:val="•"/>
      <w:lvlJc w:val="left"/>
      <w:pPr>
        <w:ind w:left="2195" w:hanging="361"/>
      </w:pPr>
      <w:rPr>
        <w:rFonts w:hint="default"/>
      </w:rPr>
    </w:lvl>
    <w:lvl w:ilvl="3" w:tplc="B92A0FDE">
      <w:numFmt w:val="bullet"/>
      <w:lvlText w:val="•"/>
      <w:lvlJc w:val="left"/>
      <w:pPr>
        <w:ind w:left="3093" w:hanging="361"/>
      </w:pPr>
      <w:rPr>
        <w:rFonts w:hint="default"/>
      </w:rPr>
    </w:lvl>
    <w:lvl w:ilvl="4" w:tplc="02663C9C">
      <w:numFmt w:val="bullet"/>
      <w:lvlText w:val="•"/>
      <w:lvlJc w:val="left"/>
      <w:pPr>
        <w:ind w:left="3991" w:hanging="361"/>
      </w:pPr>
      <w:rPr>
        <w:rFonts w:hint="default"/>
      </w:rPr>
    </w:lvl>
    <w:lvl w:ilvl="5" w:tplc="878EEA26">
      <w:numFmt w:val="bullet"/>
      <w:lvlText w:val="•"/>
      <w:lvlJc w:val="left"/>
      <w:pPr>
        <w:ind w:left="4889" w:hanging="361"/>
      </w:pPr>
      <w:rPr>
        <w:rFonts w:hint="default"/>
      </w:rPr>
    </w:lvl>
    <w:lvl w:ilvl="6" w:tplc="350A2258">
      <w:numFmt w:val="bullet"/>
      <w:lvlText w:val="•"/>
      <w:lvlJc w:val="left"/>
      <w:pPr>
        <w:ind w:left="5787" w:hanging="361"/>
      </w:pPr>
      <w:rPr>
        <w:rFonts w:hint="default"/>
      </w:rPr>
    </w:lvl>
    <w:lvl w:ilvl="7" w:tplc="EEDAA832">
      <w:numFmt w:val="bullet"/>
      <w:lvlText w:val="•"/>
      <w:lvlJc w:val="left"/>
      <w:pPr>
        <w:ind w:left="6684" w:hanging="361"/>
      </w:pPr>
      <w:rPr>
        <w:rFonts w:hint="default"/>
      </w:rPr>
    </w:lvl>
    <w:lvl w:ilvl="8" w:tplc="151AF0F4">
      <w:numFmt w:val="bullet"/>
      <w:lvlText w:val="•"/>
      <w:lvlJc w:val="left"/>
      <w:pPr>
        <w:ind w:left="7582" w:hanging="361"/>
      </w:pPr>
      <w:rPr>
        <w:rFonts w:hint="default"/>
      </w:rPr>
    </w:lvl>
  </w:abstractNum>
  <w:abstractNum w:abstractNumId="14" w15:restartNumberingAfterBreak="0">
    <w:nsid w:val="1FCD43DC"/>
    <w:multiLevelType w:val="multilevel"/>
    <w:tmpl w:val="24CE4084"/>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21D46EFC"/>
    <w:multiLevelType w:val="hybridMultilevel"/>
    <w:tmpl w:val="2AF8B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1DF27D2"/>
    <w:multiLevelType w:val="multilevel"/>
    <w:tmpl w:val="8578EE42"/>
    <w:lvl w:ilvl="0">
      <w:start w:val="2"/>
      <w:numFmt w:val="decimal"/>
      <w:lvlText w:val="%1"/>
      <w:lvlJc w:val="left"/>
      <w:pPr>
        <w:ind w:left="600" w:hanging="600"/>
      </w:pPr>
      <w:rPr>
        <w:rFonts w:hint="default"/>
      </w:rPr>
    </w:lvl>
    <w:lvl w:ilvl="1">
      <w:start w:val="2"/>
      <w:numFmt w:val="decimal"/>
      <w:lvlText w:val="%1.%2"/>
      <w:lvlJc w:val="left"/>
      <w:pPr>
        <w:ind w:left="572" w:hanging="600"/>
      </w:pPr>
      <w:rPr>
        <w:rFonts w:hint="default"/>
      </w:rPr>
    </w:lvl>
    <w:lvl w:ilvl="2">
      <w:start w:val="2"/>
      <w:numFmt w:val="decimal"/>
      <w:lvlText w:val="%1.%2.%3"/>
      <w:lvlJc w:val="left"/>
      <w:pPr>
        <w:ind w:left="664" w:hanging="720"/>
      </w:pPr>
      <w:rPr>
        <w:rFonts w:hint="default"/>
      </w:rPr>
    </w:lvl>
    <w:lvl w:ilvl="3">
      <w:start w:val="5"/>
      <w:numFmt w:val="decimal"/>
      <w:lvlText w:val="%1.%2.%3.%4"/>
      <w:lvlJc w:val="left"/>
      <w:pPr>
        <w:ind w:left="636" w:hanging="720"/>
      </w:pPr>
      <w:rPr>
        <w:rFonts w:hint="default"/>
        <w:b/>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1272" w:hanging="144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7" w15:restartNumberingAfterBreak="0">
    <w:nsid w:val="24272CE4"/>
    <w:multiLevelType w:val="multilevel"/>
    <w:tmpl w:val="D98A1672"/>
    <w:lvl w:ilvl="0">
      <w:start w:val="2"/>
      <w:numFmt w:val="decimal"/>
      <w:lvlText w:val="%1"/>
      <w:lvlJc w:val="left"/>
      <w:pPr>
        <w:ind w:left="1239" w:hanging="567"/>
      </w:pPr>
      <w:rPr>
        <w:rFonts w:hint="default"/>
      </w:rPr>
    </w:lvl>
    <w:lvl w:ilvl="1">
      <w:start w:val="4"/>
      <w:numFmt w:val="decimal"/>
      <w:lvlText w:val="%1.%2"/>
      <w:lvlJc w:val="left"/>
      <w:pPr>
        <w:ind w:left="993" w:hanging="567"/>
      </w:pPr>
      <w:rPr>
        <w:rFonts w:ascii="Calibri" w:eastAsia="Calibri" w:hAnsi="Calibri" w:cs="Calibri" w:hint="default"/>
        <w:b/>
        <w:bCs/>
        <w:color w:val="001F5F"/>
        <w:spacing w:val="-9"/>
        <w:w w:val="100"/>
        <w:sz w:val="24"/>
        <w:szCs w:val="24"/>
      </w:rPr>
    </w:lvl>
    <w:lvl w:ilvl="2">
      <w:start w:val="1"/>
      <w:numFmt w:val="decimal"/>
      <w:lvlText w:val="%1.%2.%3"/>
      <w:lvlJc w:val="left"/>
      <w:pPr>
        <w:ind w:left="1135" w:hanging="567"/>
        <w:jc w:val="right"/>
      </w:pPr>
      <w:rPr>
        <w:rFonts w:hint="default"/>
        <w:b/>
        <w:bCs/>
        <w:spacing w:val="-2"/>
        <w:w w:val="100"/>
      </w:rPr>
    </w:lvl>
    <w:lvl w:ilvl="3">
      <w:start w:val="1"/>
      <w:numFmt w:val="decimal"/>
      <w:lvlText w:val="%4."/>
      <w:lvlJc w:val="left"/>
      <w:pPr>
        <w:ind w:left="673" w:hanging="317"/>
        <w:jc w:val="right"/>
      </w:pPr>
      <w:rPr>
        <w:rFonts w:ascii="Calibri" w:eastAsia="Calibri" w:hAnsi="Calibri" w:cs="Calibri" w:hint="default"/>
        <w:spacing w:val="-2"/>
        <w:w w:val="100"/>
        <w:sz w:val="22"/>
        <w:szCs w:val="22"/>
      </w:rPr>
    </w:lvl>
    <w:lvl w:ilvl="4">
      <w:numFmt w:val="bullet"/>
      <w:lvlText w:val="•"/>
      <w:lvlJc w:val="left"/>
      <w:pPr>
        <w:ind w:left="4354" w:hanging="317"/>
      </w:pPr>
      <w:rPr>
        <w:rFonts w:hint="default"/>
      </w:rPr>
    </w:lvl>
    <w:lvl w:ilvl="5">
      <w:numFmt w:val="bullet"/>
      <w:lvlText w:val="•"/>
      <w:lvlJc w:val="left"/>
      <w:pPr>
        <w:ind w:left="5392" w:hanging="317"/>
      </w:pPr>
      <w:rPr>
        <w:rFonts w:hint="default"/>
      </w:rPr>
    </w:lvl>
    <w:lvl w:ilvl="6">
      <w:numFmt w:val="bullet"/>
      <w:lvlText w:val="•"/>
      <w:lvlJc w:val="left"/>
      <w:pPr>
        <w:ind w:left="6431" w:hanging="317"/>
      </w:pPr>
      <w:rPr>
        <w:rFonts w:hint="default"/>
      </w:rPr>
    </w:lvl>
    <w:lvl w:ilvl="7">
      <w:numFmt w:val="bullet"/>
      <w:lvlText w:val="•"/>
      <w:lvlJc w:val="left"/>
      <w:pPr>
        <w:ind w:left="7469" w:hanging="317"/>
      </w:pPr>
      <w:rPr>
        <w:rFonts w:hint="default"/>
      </w:rPr>
    </w:lvl>
    <w:lvl w:ilvl="8">
      <w:numFmt w:val="bullet"/>
      <w:lvlText w:val="•"/>
      <w:lvlJc w:val="left"/>
      <w:pPr>
        <w:ind w:left="8507" w:hanging="317"/>
      </w:pPr>
      <w:rPr>
        <w:rFonts w:hint="default"/>
      </w:rPr>
    </w:lvl>
  </w:abstractNum>
  <w:abstractNum w:abstractNumId="18" w15:restartNumberingAfterBreak="0">
    <w:nsid w:val="252D798E"/>
    <w:multiLevelType w:val="multilevel"/>
    <w:tmpl w:val="920A29B8"/>
    <w:lvl w:ilvl="0">
      <w:start w:val="6"/>
      <w:numFmt w:val="decimal"/>
      <w:lvlText w:val="%1"/>
      <w:lvlJc w:val="left"/>
      <w:pPr>
        <w:ind w:left="1239" w:hanging="567"/>
      </w:pPr>
      <w:rPr>
        <w:rFonts w:hint="default"/>
      </w:rPr>
    </w:lvl>
    <w:lvl w:ilvl="1">
      <w:start w:val="2"/>
      <w:numFmt w:val="decimal"/>
      <w:lvlText w:val="%1.%2"/>
      <w:lvlJc w:val="left"/>
      <w:pPr>
        <w:ind w:left="993" w:hanging="567"/>
      </w:pPr>
      <w:rPr>
        <w:rFonts w:ascii="Calibri" w:eastAsia="Calibri" w:hAnsi="Calibri" w:cs="Calibri" w:hint="default"/>
        <w:b/>
        <w:bCs/>
        <w:color w:val="001F5F"/>
        <w:spacing w:val="-10"/>
        <w:w w:val="100"/>
        <w:sz w:val="24"/>
        <w:szCs w:val="24"/>
      </w:rPr>
    </w:lvl>
    <w:lvl w:ilvl="2">
      <w:numFmt w:val="bullet"/>
      <w:lvlText w:val="•"/>
      <w:lvlJc w:val="left"/>
      <w:pPr>
        <w:ind w:left="3108" w:hanging="567"/>
      </w:pPr>
      <w:rPr>
        <w:rFonts w:hint="default"/>
      </w:rPr>
    </w:lvl>
    <w:lvl w:ilvl="3">
      <w:numFmt w:val="bullet"/>
      <w:lvlText w:val="•"/>
      <w:lvlJc w:val="left"/>
      <w:pPr>
        <w:ind w:left="4043" w:hanging="567"/>
      </w:pPr>
      <w:rPr>
        <w:rFonts w:hint="default"/>
      </w:rPr>
    </w:lvl>
    <w:lvl w:ilvl="4">
      <w:numFmt w:val="bullet"/>
      <w:lvlText w:val="•"/>
      <w:lvlJc w:val="left"/>
      <w:pPr>
        <w:ind w:left="4977" w:hanging="567"/>
      </w:pPr>
      <w:rPr>
        <w:rFonts w:hint="default"/>
      </w:rPr>
    </w:lvl>
    <w:lvl w:ilvl="5">
      <w:numFmt w:val="bullet"/>
      <w:lvlText w:val="•"/>
      <w:lvlJc w:val="left"/>
      <w:pPr>
        <w:ind w:left="5912" w:hanging="567"/>
      </w:pPr>
      <w:rPr>
        <w:rFonts w:hint="default"/>
      </w:rPr>
    </w:lvl>
    <w:lvl w:ilvl="6">
      <w:numFmt w:val="bullet"/>
      <w:lvlText w:val="•"/>
      <w:lvlJc w:val="left"/>
      <w:pPr>
        <w:ind w:left="6846" w:hanging="567"/>
      </w:pPr>
      <w:rPr>
        <w:rFonts w:hint="default"/>
      </w:rPr>
    </w:lvl>
    <w:lvl w:ilvl="7">
      <w:numFmt w:val="bullet"/>
      <w:lvlText w:val="•"/>
      <w:lvlJc w:val="left"/>
      <w:pPr>
        <w:ind w:left="7780" w:hanging="567"/>
      </w:pPr>
      <w:rPr>
        <w:rFonts w:hint="default"/>
      </w:rPr>
    </w:lvl>
    <w:lvl w:ilvl="8">
      <w:numFmt w:val="bullet"/>
      <w:lvlText w:val="•"/>
      <w:lvlJc w:val="left"/>
      <w:pPr>
        <w:ind w:left="8715" w:hanging="567"/>
      </w:pPr>
      <w:rPr>
        <w:rFonts w:hint="default"/>
      </w:rPr>
    </w:lvl>
  </w:abstractNum>
  <w:abstractNum w:abstractNumId="19" w15:restartNumberingAfterBreak="0">
    <w:nsid w:val="26AE222B"/>
    <w:multiLevelType w:val="hybridMultilevel"/>
    <w:tmpl w:val="F1B09516"/>
    <w:lvl w:ilvl="0" w:tplc="04080003">
      <w:start w:val="1"/>
      <w:numFmt w:val="bullet"/>
      <w:lvlText w:val="o"/>
      <w:lvlJc w:val="left"/>
      <w:pPr>
        <w:ind w:left="786" w:hanging="360"/>
      </w:pPr>
      <w:rPr>
        <w:rFonts w:ascii="Courier New" w:hAnsi="Courier New" w:cs="Courier New" w:hint="default"/>
      </w:rPr>
    </w:lvl>
    <w:lvl w:ilvl="1" w:tplc="8F10F3FC" w:tentative="1">
      <w:start w:val="1"/>
      <w:numFmt w:val="bullet"/>
      <w:lvlText w:val="o"/>
      <w:lvlJc w:val="left"/>
      <w:pPr>
        <w:ind w:left="1440" w:hanging="360"/>
      </w:pPr>
      <w:rPr>
        <w:rFonts w:ascii="Courier New" w:hAnsi="Courier New" w:hint="default"/>
      </w:rPr>
    </w:lvl>
    <w:lvl w:ilvl="2" w:tplc="975E841E" w:tentative="1">
      <w:start w:val="1"/>
      <w:numFmt w:val="bullet"/>
      <w:lvlText w:val=""/>
      <w:lvlJc w:val="left"/>
      <w:pPr>
        <w:ind w:left="2160" w:hanging="360"/>
      </w:pPr>
      <w:rPr>
        <w:rFonts w:ascii="Wingdings" w:hAnsi="Wingdings" w:hint="default"/>
      </w:rPr>
    </w:lvl>
    <w:lvl w:ilvl="3" w:tplc="109EF6AA" w:tentative="1">
      <w:start w:val="1"/>
      <w:numFmt w:val="bullet"/>
      <w:lvlText w:val=""/>
      <w:lvlJc w:val="left"/>
      <w:pPr>
        <w:ind w:left="2880" w:hanging="360"/>
      </w:pPr>
      <w:rPr>
        <w:rFonts w:ascii="Symbol" w:hAnsi="Symbol" w:hint="default"/>
      </w:rPr>
    </w:lvl>
    <w:lvl w:ilvl="4" w:tplc="75803DCC" w:tentative="1">
      <w:start w:val="1"/>
      <w:numFmt w:val="bullet"/>
      <w:lvlText w:val="o"/>
      <w:lvlJc w:val="left"/>
      <w:pPr>
        <w:ind w:left="3600" w:hanging="360"/>
      </w:pPr>
      <w:rPr>
        <w:rFonts w:ascii="Courier New" w:hAnsi="Courier New" w:hint="default"/>
      </w:rPr>
    </w:lvl>
    <w:lvl w:ilvl="5" w:tplc="13BA4F28" w:tentative="1">
      <w:start w:val="1"/>
      <w:numFmt w:val="bullet"/>
      <w:lvlText w:val=""/>
      <w:lvlJc w:val="left"/>
      <w:pPr>
        <w:ind w:left="4320" w:hanging="360"/>
      </w:pPr>
      <w:rPr>
        <w:rFonts w:ascii="Wingdings" w:hAnsi="Wingdings" w:hint="default"/>
      </w:rPr>
    </w:lvl>
    <w:lvl w:ilvl="6" w:tplc="2F5C4784" w:tentative="1">
      <w:start w:val="1"/>
      <w:numFmt w:val="bullet"/>
      <w:lvlText w:val=""/>
      <w:lvlJc w:val="left"/>
      <w:pPr>
        <w:ind w:left="5040" w:hanging="360"/>
      </w:pPr>
      <w:rPr>
        <w:rFonts w:ascii="Symbol" w:hAnsi="Symbol" w:hint="default"/>
      </w:rPr>
    </w:lvl>
    <w:lvl w:ilvl="7" w:tplc="EA401774" w:tentative="1">
      <w:start w:val="1"/>
      <w:numFmt w:val="bullet"/>
      <w:lvlText w:val="o"/>
      <w:lvlJc w:val="left"/>
      <w:pPr>
        <w:ind w:left="5760" w:hanging="360"/>
      </w:pPr>
      <w:rPr>
        <w:rFonts w:ascii="Courier New" w:hAnsi="Courier New" w:hint="default"/>
      </w:rPr>
    </w:lvl>
    <w:lvl w:ilvl="8" w:tplc="0EFEAB3E" w:tentative="1">
      <w:start w:val="1"/>
      <w:numFmt w:val="bullet"/>
      <w:lvlText w:val=""/>
      <w:lvlJc w:val="left"/>
      <w:pPr>
        <w:ind w:left="6480" w:hanging="360"/>
      </w:pPr>
      <w:rPr>
        <w:rFonts w:ascii="Wingdings" w:hAnsi="Wingdings" w:hint="default"/>
      </w:rPr>
    </w:lvl>
  </w:abstractNum>
  <w:abstractNum w:abstractNumId="20" w15:restartNumberingAfterBreak="0">
    <w:nsid w:val="2B161B80"/>
    <w:multiLevelType w:val="hybridMultilevel"/>
    <w:tmpl w:val="F48C2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D44483A"/>
    <w:multiLevelType w:val="multilevel"/>
    <w:tmpl w:val="D938C894"/>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1"/>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1"/>
      <w:numFmt w:val="decimal"/>
      <w:lvlText w:val="%1.%2.%3"/>
      <w:lvlJc w:val="left"/>
      <w:pPr>
        <w:ind w:left="1277"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22" w15:restartNumberingAfterBreak="0">
    <w:nsid w:val="2D7A4E3E"/>
    <w:multiLevelType w:val="hybridMultilevel"/>
    <w:tmpl w:val="BE88F9D2"/>
    <w:lvl w:ilvl="0" w:tplc="B29CAC96">
      <w:start w:val="26"/>
      <w:numFmt w:val="decimal"/>
      <w:lvlText w:val="%1."/>
      <w:lvlJc w:val="left"/>
      <w:pPr>
        <w:ind w:left="1070" w:hanging="360"/>
      </w:pPr>
      <w:rPr>
        <w:rFonts w:hint="default"/>
        <w:spacing w:val="-2"/>
        <w:w w:val="100"/>
      </w:rPr>
    </w:lvl>
    <w:lvl w:ilvl="1" w:tplc="657EF6B4">
      <w:numFmt w:val="bullet"/>
      <w:lvlText w:val=""/>
      <w:lvlJc w:val="left"/>
      <w:pPr>
        <w:ind w:left="1432" w:hanging="361"/>
      </w:pPr>
      <w:rPr>
        <w:rFonts w:ascii="Symbol" w:eastAsia="Symbol" w:hAnsi="Symbol" w:cs="Symbol" w:hint="default"/>
        <w:w w:val="100"/>
        <w:sz w:val="22"/>
        <w:szCs w:val="22"/>
      </w:rPr>
    </w:lvl>
    <w:lvl w:ilvl="2" w:tplc="1646DF5A">
      <w:numFmt w:val="bullet"/>
      <w:lvlText w:val="•"/>
      <w:lvlJc w:val="left"/>
      <w:pPr>
        <w:ind w:left="2456" w:hanging="361"/>
      </w:pPr>
      <w:rPr>
        <w:rFonts w:hint="default"/>
      </w:rPr>
    </w:lvl>
    <w:lvl w:ilvl="3" w:tplc="143CC698">
      <w:numFmt w:val="bullet"/>
      <w:lvlText w:val="•"/>
      <w:lvlJc w:val="left"/>
      <w:pPr>
        <w:ind w:left="3472" w:hanging="361"/>
      </w:pPr>
      <w:rPr>
        <w:rFonts w:hint="default"/>
      </w:rPr>
    </w:lvl>
    <w:lvl w:ilvl="4" w:tplc="42867A80">
      <w:numFmt w:val="bullet"/>
      <w:lvlText w:val="•"/>
      <w:lvlJc w:val="left"/>
      <w:pPr>
        <w:ind w:left="4488" w:hanging="361"/>
      </w:pPr>
      <w:rPr>
        <w:rFonts w:hint="default"/>
      </w:rPr>
    </w:lvl>
    <w:lvl w:ilvl="5" w:tplc="2758D4CA">
      <w:numFmt w:val="bullet"/>
      <w:lvlText w:val="•"/>
      <w:lvlJc w:val="left"/>
      <w:pPr>
        <w:ind w:left="5504" w:hanging="361"/>
      </w:pPr>
      <w:rPr>
        <w:rFonts w:hint="default"/>
      </w:rPr>
    </w:lvl>
    <w:lvl w:ilvl="6" w:tplc="FC389044">
      <w:numFmt w:val="bullet"/>
      <w:lvlText w:val="•"/>
      <w:lvlJc w:val="left"/>
      <w:pPr>
        <w:ind w:left="6520" w:hanging="361"/>
      </w:pPr>
      <w:rPr>
        <w:rFonts w:hint="default"/>
      </w:rPr>
    </w:lvl>
    <w:lvl w:ilvl="7" w:tplc="0C6E2768">
      <w:numFmt w:val="bullet"/>
      <w:lvlText w:val="•"/>
      <w:lvlJc w:val="left"/>
      <w:pPr>
        <w:ind w:left="7536" w:hanging="361"/>
      </w:pPr>
      <w:rPr>
        <w:rFonts w:hint="default"/>
      </w:rPr>
    </w:lvl>
    <w:lvl w:ilvl="8" w:tplc="3AB45B10">
      <w:numFmt w:val="bullet"/>
      <w:lvlText w:val="•"/>
      <w:lvlJc w:val="left"/>
      <w:pPr>
        <w:ind w:left="8552" w:hanging="361"/>
      </w:pPr>
      <w:rPr>
        <w:rFonts w:hint="default"/>
      </w:rPr>
    </w:lvl>
  </w:abstractNum>
  <w:abstractNum w:abstractNumId="23" w15:restartNumberingAfterBreak="0">
    <w:nsid w:val="2DDA4F21"/>
    <w:multiLevelType w:val="hybridMultilevel"/>
    <w:tmpl w:val="E3E6B3DC"/>
    <w:lvl w:ilvl="0" w:tplc="8816378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0BB3B95"/>
    <w:multiLevelType w:val="hybridMultilevel"/>
    <w:tmpl w:val="EA6E0842"/>
    <w:lvl w:ilvl="0" w:tplc="33E669A8">
      <w:numFmt w:val="bullet"/>
      <w:lvlText w:val="-"/>
      <w:lvlJc w:val="left"/>
      <w:pPr>
        <w:ind w:left="57" w:hanging="164"/>
      </w:pPr>
      <w:rPr>
        <w:rFonts w:ascii="Calibri" w:eastAsia="Calibri" w:hAnsi="Calibri" w:cs="Calibri" w:hint="default"/>
        <w:w w:val="100"/>
        <w:sz w:val="22"/>
        <w:szCs w:val="22"/>
      </w:rPr>
    </w:lvl>
    <w:lvl w:ilvl="1" w:tplc="AE5ECD14">
      <w:numFmt w:val="bullet"/>
      <w:lvlText w:val="•"/>
      <w:lvlJc w:val="left"/>
      <w:pPr>
        <w:ind w:left="950" w:hanging="164"/>
      </w:pPr>
      <w:rPr>
        <w:rFonts w:hint="default"/>
      </w:rPr>
    </w:lvl>
    <w:lvl w:ilvl="2" w:tplc="1A6AC228">
      <w:numFmt w:val="bullet"/>
      <w:lvlText w:val="•"/>
      <w:lvlJc w:val="left"/>
      <w:pPr>
        <w:ind w:left="1840" w:hanging="164"/>
      </w:pPr>
      <w:rPr>
        <w:rFonts w:hint="default"/>
      </w:rPr>
    </w:lvl>
    <w:lvl w:ilvl="3" w:tplc="02DE6F88">
      <w:numFmt w:val="bullet"/>
      <w:lvlText w:val="•"/>
      <w:lvlJc w:val="left"/>
      <w:pPr>
        <w:ind w:left="2730" w:hanging="164"/>
      </w:pPr>
      <w:rPr>
        <w:rFonts w:hint="default"/>
      </w:rPr>
    </w:lvl>
    <w:lvl w:ilvl="4" w:tplc="193A3966">
      <w:numFmt w:val="bullet"/>
      <w:lvlText w:val="•"/>
      <w:lvlJc w:val="left"/>
      <w:pPr>
        <w:ind w:left="3620" w:hanging="164"/>
      </w:pPr>
      <w:rPr>
        <w:rFonts w:hint="default"/>
      </w:rPr>
    </w:lvl>
    <w:lvl w:ilvl="5" w:tplc="60843D26">
      <w:numFmt w:val="bullet"/>
      <w:lvlText w:val="•"/>
      <w:lvlJc w:val="left"/>
      <w:pPr>
        <w:ind w:left="4510" w:hanging="164"/>
      </w:pPr>
      <w:rPr>
        <w:rFonts w:hint="default"/>
      </w:rPr>
    </w:lvl>
    <w:lvl w:ilvl="6" w:tplc="68EA4DDE">
      <w:numFmt w:val="bullet"/>
      <w:lvlText w:val="•"/>
      <w:lvlJc w:val="left"/>
      <w:pPr>
        <w:ind w:left="5400" w:hanging="164"/>
      </w:pPr>
      <w:rPr>
        <w:rFonts w:hint="default"/>
      </w:rPr>
    </w:lvl>
    <w:lvl w:ilvl="7" w:tplc="9940904A">
      <w:numFmt w:val="bullet"/>
      <w:lvlText w:val="•"/>
      <w:lvlJc w:val="left"/>
      <w:pPr>
        <w:ind w:left="6290" w:hanging="164"/>
      </w:pPr>
      <w:rPr>
        <w:rFonts w:hint="default"/>
      </w:rPr>
    </w:lvl>
    <w:lvl w:ilvl="8" w:tplc="F744801E">
      <w:numFmt w:val="bullet"/>
      <w:lvlText w:val="•"/>
      <w:lvlJc w:val="left"/>
      <w:pPr>
        <w:ind w:left="7180" w:hanging="164"/>
      </w:pPr>
      <w:rPr>
        <w:rFonts w:hint="default"/>
      </w:rPr>
    </w:lvl>
  </w:abstractNum>
  <w:abstractNum w:abstractNumId="25" w15:restartNumberingAfterBreak="0">
    <w:nsid w:val="313D373D"/>
    <w:multiLevelType w:val="hybridMultilevel"/>
    <w:tmpl w:val="CC4E65F8"/>
    <w:lvl w:ilvl="0" w:tplc="EE3AD900">
      <w:start w:val="3"/>
      <w:numFmt w:val="decimal"/>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2605026"/>
    <w:multiLevelType w:val="multilevel"/>
    <w:tmpl w:val="880CD948"/>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354B3969"/>
    <w:multiLevelType w:val="multilevel"/>
    <w:tmpl w:val="4AC0FFCE"/>
    <w:lvl w:ilvl="0">
      <w:start w:val="3"/>
      <w:numFmt w:val="decimal"/>
      <w:lvlText w:val="%1."/>
      <w:lvlJc w:val="left"/>
      <w:pPr>
        <w:ind w:left="567" w:hanging="567"/>
      </w:pPr>
      <w:rPr>
        <w:rFonts w:ascii="Calibri" w:eastAsia="Calibri" w:hAnsi="Calibri" w:cs="Calibri" w:hint="default"/>
        <w:b/>
        <w:bCs/>
        <w:color w:val="333399"/>
        <w:spacing w:val="-2"/>
        <w:w w:val="99"/>
        <w:sz w:val="28"/>
        <w:szCs w:val="28"/>
      </w:rPr>
    </w:lvl>
    <w:lvl w:ilvl="1">
      <w:start w:val="1"/>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1"/>
      <w:numFmt w:val="decimal"/>
      <w:lvlText w:val="%1.%2.%3"/>
      <w:lvlJc w:val="left"/>
      <w:pPr>
        <w:ind w:left="673" w:hanging="548"/>
      </w:pPr>
      <w:rPr>
        <w:rFonts w:hint="default"/>
        <w:b/>
        <w:bCs/>
        <w:spacing w:val="-2"/>
        <w:w w:val="100"/>
      </w:rPr>
    </w:lvl>
    <w:lvl w:ilvl="3">
      <w:numFmt w:val="bullet"/>
      <w:lvlText w:val="•"/>
      <w:lvlJc w:val="left"/>
      <w:pPr>
        <w:ind w:left="3316" w:hanging="548"/>
      </w:pPr>
      <w:rPr>
        <w:rFonts w:hint="default"/>
      </w:rPr>
    </w:lvl>
    <w:lvl w:ilvl="4">
      <w:numFmt w:val="bullet"/>
      <w:lvlText w:val="•"/>
      <w:lvlJc w:val="left"/>
      <w:pPr>
        <w:ind w:left="4354" w:hanging="548"/>
      </w:pPr>
      <w:rPr>
        <w:rFonts w:hint="default"/>
      </w:rPr>
    </w:lvl>
    <w:lvl w:ilvl="5">
      <w:numFmt w:val="bullet"/>
      <w:lvlText w:val="•"/>
      <w:lvlJc w:val="left"/>
      <w:pPr>
        <w:ind w:left="5392" w:hanging="548"/>
      </w:pPr>
      <w:rPr>
        <w:rFonts w:hint="default"/>
      </w:rPr>
    </w:lvl>
    <w:lvl w:ilvl="6">
      <w:numFmt w:val="bullet"/>
      <w:lvlText w:val="•"/>
      <w:lvlJc w:val="left"/>
      <w:pPr>
        <w:ind w:left="6431" w:hanging="548"/>
      </w:pPr>
      <w:rPr>
        <w:rFonts w:hint="default"/>
      </w:rPr>
    </w:lvl>
    <w:lvl w:ilvl="7">
      <w:numFmt w:val="bullet"/>
      <w:lvlText w:val="•"/>
      <w:lvlJc w:val="left"/>
      <w:pPr>
        <w:ind w:left="7469" w:hanging="548"/>
      </w:pPr>
      <w:rPr>
        <w:rFonts w:hint="default"/>
      </w:rPr>
    </w:lvl>
    <w:lvl w:ilvl="8">
      <w:numFmt w:val="bullet"/>
      <w:lvlText w:val="•"/>
      <w:lvlJc w:val="left"/>
      <w:pPr>
        <w:ind w:left="8507" w:hanging="548"/>
      </w:pPr>
      <w:rPr>
        <w:rFonts w:hint="default"/>
      </w:rPr>
    </w:lvl>
  </w:abstractNum>
  <w:abstractNum w:abstractNumId="29" w15:restartNumberingAfterBreak="0">
    <w:nsid w:val="360B01F5"/>
    <w:multiLevelType w:val="hybridMultilevel"/>
    <w:tmpl w:val="FACABCF8"/>
    <w:lvl w:ilvl="0" w:tplc="00D42CFC">
      <w:start w:val="1"/>
      <w:numFmt w:val="decimal"/>
      <w:lvlText w:val="%1."/>
      <w:lvlJc w:val="left"/>
      <w:pPr>
        <w:ind w:left="360" w:hanging="360"/>
      </w:pPr>
      <w:rPr>
        <w:rFonts w:eastAsia="Times New Roman" w:cs="Calibri" w:hint="default"/>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3B404D3E"/>
    <w:multiLevelType w:val="multilevel"/>
    <w:tmpl w:val="3B34B89C"/>
    <w:lvl w:ilvl="0">
      <w:start w:val="2"/>
      <w:numFmt w:val="decimal"/>
      <w:lvlText w:val="%1"/>
      <w:lvlJc w:val="left"/>
      <w:pPr>
        <w:ind w:left="600" w:hanging="600"/>
      </w:pPr>
      <w:rPr>
        <w:rFonts w:hint="default"/>
      </w:rPr>
    </w:lvl>
    <w:lvl w:ilvl="1">
      <w:start w:val="4"/>
      <w:numFmt w:val="decimal"/>
      <w:lvlText w:val="%1.%2"/>
      <w:lvlJc w:val="left"/>
      <w:pPr>
        <w:ind w:left="694" w:hanging="600"/>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1" w15:restartNumberingAfterBreak="0">
    <w:nsid w:val="3C802D75"/>
    <w:multiLevelType w:val="hybridMultilevel"/>
    <w:tmpl w:val="5F081B46"/>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68703F"/>
    <w:multiLevelType w:val="hybridMultilevel"/>
    <w:tmpl w:val="BD004B94"/>
    <w:lvl w:ilvl="0" w:tplc="F4AAB9B8">
      <w:numFmt w:val="bullet"/>
      <w:lvlText w:val="-"/>
      <w:lvlJc w:val="left"/>
      <w:pPr>
        <w:ind w:left="172" w:hanging="116"/>
      </w:pPr>
      <w:rPr>
        <w:rFonts w:ascii="Calibri" w:eastAsia="Calibri" w:hAnsi="Calibri" w:cs="Calibri" w:hint="default"/>
        <w:w w:val="100"/>
        <w:sz w:val="22"/>
        <w:szCs w:val="22"/>
      </w:rPr>
    </w:lvl>
    <w:lvl w:ilvl="1" w:tplc="3970D9FA">
      <w:numFmt w:val="bullet"/>
      <w:lvlText w:val="•"/>
      <w:lvlJc w:val="left"/>
      <w:pPr>
        <w:ind w:left="1058" w:hanging="116"/>
      </w:pPr>
      <w:rPr>
        <w:rFonts w:hint="default"/>
      </w:rPr>
    </w:lvl>
    <w:lvl w:ilvl="2" w:tplc="F8C89EE4">
      <w:numFmt w:val="bullet"/>
      <w:lvlText w:val="•"/>
      <w:lvlJc w:val="left"/>
      <w:pPr>
        <w:ind w:left="1936" w:hanging="116"/>
      </w:pPr>
      <w:rPr>
        <w:rFonts w:hint="default"/>
      </w:rPr>
    </w:lvl>
    <w:lvl w:ilvl="3" w:tplc="2D8E1800">
      <w:numFmt w:val="bullet"/>
      <w:lvlText w:val="•"/>
      <w:lvlJc w:val="left"/>
      <w:pPr>
        <w:ind w:left="2814" w:hanging="116"/>
      </w:pPr>
      <w:rPr>
        <w:rFonts w:hint="default"/>
      </w:rPr>
    </w:lvl>
    <w:lvl w:ilvl="4" w:tplc="1218610E">
      <w:numFmt w:val="bullet"/>
      <w:lvlText w:val="•"/>
      <w:lvlJc w:val="left"/>
      <w:pPr>
        <w:ind w:left="3692" w:hanging="116"/>
      </w:pPr>
      <w:rPr>
        <w:rFonts w:hint="default"/>
      </w:rPr>
    </w:lvl>
    <w:lvl w:ilvl="5" w:tplc="B3DC79C8">
      <w:numFmt w:val="bullet"/>
      <w:lvlText w:val="•"/>
      <w:lvlJc w:val="left"/>
      <w:pPr>
        <w:ind w:left="4570" w:hanging="116"/>
      </w:pPr>
      <w:rPr>
        <w:rFonts w:hint="default"/>
      </w:rPr>
    </w:lvl>
    <w:lvl w:ilvl="6" w:tplc="6D8CF774">
      <w:numFmt w:val="bullet"/>
      <w:lvlText w:val="•"/>
      <w:lvlJc w:val="left"/>
      <w:pPr>
        <w:ind w:left="5448" w:hanging="116"/>
      </w:pPr>
      <w:rPr>
        <w:rFonts w:hint="default"/>
      </w:rPr>
    </w:lvl>
    <w:lvl w:ilvl="7" w:tplc="DE60830A">
      <w:numFmt w:val="bullet"/>
      <w:lvlText w:val="•"/>
      <w:lvlJc w:val="left"/>
      <w:pPr>
        <w:ind w:left="6326" w:hanging="116"/>
      </w:pPr>
      <w:rPr>
        <w:rFonts w:hint="default"/>
      </w:rPr>
    </w:lvl>
    <w:lvl w:ilvl="8" w:tplc="8C8417FA">
      <w:numFmt w:val="bullet"/>
      <w:lvlText w:val="•"/>
      <w:lvlJc w:val="left"/>
      <w:pPr>
        <w:ind w:left="7204" w:hanging="116"/>
      </w:pPr>
      <w:rPr>
        <w:rFonts w:hint="default"/>
      </w:rPr>
    </w:lvl>
  </w:abstractNum>
  <w:abstractNum w:abstractNumId="33" w15:restartNumberingAfterBreak="0">
    <w:nsid w:val="44E53744"/>
    <w:multiLevelType w:val="hybridMultilevel"/>
    <w:tmpl w:val="AD02BD4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2B1F5D"/>
    <w:multiLevelType w:val="hybridMultilevel"/>
    <w:tmpl w:val="DE4EF338"/>
    <w:lvl w:ilvl="0" w:tplc="0408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2E6DE8"/>
    <w:multiLevelType w:val="multilevel"/>
    <w:tmpl w:val="2FD2F098"/>
    <w:lvl w:ilvl="0">
      <w:start w:val="5"/>
      <w:numFmt w:val="decimal"/>
      <w:lvlText w:val="%1"/>
      <w:lvlJc w:val="left"/>
      <w:pPr>
        <w:ind w:left="673" w:hanging="624"/>
      </w:pPr>
      <w:rPr>
        <w:rFonts w:hint="default"/>
      </w:rPr>
    </w:lvl>
    <w:lvl w:ilvl="1">
      <w:start w:val="1"/>
      <w:numFmt w:val="decimal"/>
      <w:lvlText w:val="%1.%2"/>
      <w:lvlJc w:val="left"/>
      <w:pPr>
        <w:ind w:left="673" w:hanging="624"/>
      </w:pPr>
      <w:rPr>
        <w:rFonts w:hint="default"/>
      </w:rPr>
    </w:lvl>
    <w:lvl w:ilvl="2">
      <w:start w:val="1"/>
      <w:numFmt w:val="decimal"/>
      <w:lvlText w:val="%1.%2.%3."/>
      <w:lvlJc w:val="left"/>
      <w:pPr>
        <w:ind w:left="673" w:hanging="624"/>
      </w:pPr>
      <w:rPr>
        <w:rFonts w:ascii="Calibri" w:eastAsia="Calibri" w:hAnsi="Calibri" w:cs="Calibri" w:hint="default"/>
        <w:b/>
        <w:bCs/>
        <w:spacing w:val="-2"/>
        <w:w w:val="100"/>
        <w:sz w:val="22"/>
        <w:szCs w:val="22"/>
      </w:rPr>
    </w:lvl>
    <w:lvl w:ilvl="3">
      <w:numFmt w:val="bullet"/>
      <w:lvlText w:val="•"/>
      <w:lvlJc w:val="left"/>
      <w:pPr>
        <w:ind w:left="3651" w:hanging="624"/>
      </w:pPr>
      <w:rPr>
        <w:rFonts w:hint="default"/>
      </w:rPr>
    </w:lvl>
    <w:lvl w:ilvl="4">
      <w:numFmt w:val="bullet"/>
      <w:lvlText w:val="•"/>
      <w:lvlJc w:val="left"/>
      <w:pPr>
        <w:ind w:left="4641" w:hanging="624"/>
      </w:pPr>
      <w:rPr>
        <w:rFonts w:hint="default"/>
      </w:rPr>
    </w:lvl>
    <w:lvl w:ilvl="5">
      <w:numFmt w:val="bullet"/>
      <w:lvlText w:val="•"/>
      <w:lvlJc w:val="left"/>
      <w:pPr>
        <w:ind w:left="5632" w:hanging="624"/>
      </w:pPr>
      <w:rPr>
        <w:rFonts w:hint="default"/>
      </w:rPr>
    </w:lvl>
    <w:lvl w:ilvl="6">
      <w:numFmt w:val="bullet"/>
      <w:lvlText w:val="•"/>
      <w:lvlJc w:val="left"/>
      <w:pPr>
        <w:ind w:left="6622" w:hanging="624"/>
      </w:pPr>
      <w:rPr>
        <w:rFonts w:hint="default"/>
      </w:rPr>
    </w:lvl>
    <w:lvl w:ilvl="7">
      <w:numFmt w:val="bullet"/>
      <w:lvlText w:val="•"/>
      <w:lvlJc w:val="left"/>
      <w:pPr>
        <w:ind w:left="7612" w:hanging="624"/>
      </w:pPr>
      <w:rPr>
        <w:rFonts w:hint="default"/>
      </w:rPr>
    </w:lvl>
    <w:lvl w:ilvl="8">
      <w:numFmt w:val="bullet"/>
      <w:lvlText w:val="•"/>
      <w:lvlJc w:val="left"/>
      <w:pPr>
        <w:ind w:left="8603" w:hanging="624"/>
      </w:pPr>
      <w:rPr>
        <w:rFonts w:hint="default"/>
      </w:rPr>
    </w:lvl>
  </w:abstractNum>
  <w:abstractNum w:abstractNumId="36" w15:restartNumberingAfterBreak="0">
    <w:nsid w:val="533B467D"/>
    <w:multiLevelType w:val="multilevel"/>
    <w:tmpl w:val="85C8B252"/>
    <w:lvl w:ilvl="0">
      <w:start w:val="2"/>
      <w:numFmt w:val="decimal"/>
      <w:lvlText w:val="%1"/>
      <w:lvlJc w:val="left"/>
      <w:pPr>
        <w:ind w:left="673" w:hanging="759"/>
      </w:pPr>
      <w:rPr>
        <w:rFonts w:hint="default"/>
      </w:rPr>
    </w:lvl>
    <w:lvl w:ilvl="1">
      <w:start w:val="2"/>
      <w:numFmt w:val="decimal"/>
      <w:lvlText w:val="%1.%2"/>
      <w:lvlJc w:val="left"/>
      <w:pPr>
        <w:ind w:left="673" w:hanging="759"/>
      </w:pPr>
      <w:rPr>
        <w:rFonts w:hint="default"/>
      </w:rPr>
    </w:lvl>
    <w:lvl w:ilvl="2">
      <w:start w:val="2"/>
      <w:numFmt w:val="decimal"/>
      <w:lvlText w:val="%1.%2.%3"/>
      <w:lvlJc w:val="left"/>
      <w:pPr>
        <w:ind w:left="673" w:hanging="759"/>
      </w:pPr>
      <w:rPr>
        <w:rFonts w:hint="default"/>
      </w:rPr>
    </w:lvl>
    <w:lvl w:ilvl="3">
      <w:start w:val="4"/>
      <w:numFmt w:val="decimal"/>
      <w:lvlText w:val="%1.%2.%3.%4."/>
      <w:lvlJc w:val="left"/>
      <w:pPr>
        <w:ind w:left="673" w:hanging="759"/>
      </w:pPr>
      <w:rPr>
        <w:rFonts w:ascii="Calibri" w:eastAsia="Calibri" w:hAnsi="Calibri" w:cs="Calibri" w:hint="default"/>
        <w:b/>
        <w:bCs/>
        <w:spacing w:val="-2"/>
        <w:w w:val="100"/>
        <w:sz w:val="22"/>
        <w:szCs w:val="22"/>
      </w:rPr>
    </w:lvl>
    <w:lvl w:ilvl="4">
      <w:numFmt w:val="bullet"/>
      <w:lvlText w:val="•"/>
      <w:lvlJc w:val="left"/>
      <w:pPr>
        <w:ind w:left="4641" w:hanging="759"/>
      </w:pPr>
      <w:rPr>
        <w:rFonts w:hint="default"/>
      </w:rPr>
    </w:lvl>
    <w:lvl w:ilvl="5">
      <w:numFmt w:val="bullet"/>
      <w:lvlText w:val="•"/>
      <w:lvlJc w:val="left"/>
      <w:pPr>
        <w:ind w:left="5632" w:hanging="759"/>
      </w:pPr>
      <w:rPr>
        <w:rFonts w:hint="default"/>
      </w:rPr>
    </w:lvl>
    <w:lvl w:ilvl="6">
      <w:numFmt w:val="bullet"/>
      <w:lvlText w:val="•"/>
      <w:lvlJc w:val="left"/>
      <w:pPr>
        <w:ind w:left="6622" w:hanging="759"/>
      </w:pPr>
      <w:rPr>
        <w:rFonts w:hint="default"/>
      </w:rPr>
    </w:lvl>
    <w:lvl w:ilvl="7">
      <w:numFmt w:val="bullet"/>
      <w:lvlText w:val="•"/>
      <w:lvlJc w:val="left"/>
      <w:pPr>
        <w:ind w:left="7612" w:hanging="759"/>
      </w:pPr>
      <w:rPr>
        <w:rFonts w:hint="default"/>
      </w:rPr>
    </w:lvl>
    <w:lvl w:ilvl="8">
      <w:numFmt w:val="bullet"/>
      <w:lvlText w:val="•"/>
      <w:lvlJc w:val="left"/>
      <w:pPr>
        <w:ind w:left="8603" w:hanging="759"/>
      </w:pPr>
      <w:rPr>
        <w:rFonts w:hint="default"/>
      </w:rPr>
    </w:lvl>
  </w:abstractNum>
  <w:abstractNum w:abstractNumId="37" w15:restartNumberingAfterBreak="0">
    <w:nsid w:val="568169BF"/>
    <w:multiLevelType w:val="hybridMultilevel"/>
    <w:tmpl w:val="ADE6C98A"/>
    <w:lvl w:ilvl="0" w:tplc="692E6F14">
      <w:numFmt w:val="bullet"/>
      <w:lvlText w:val="-"/>
      <w:lvlJc w:val="left"/>
      <w:pPr>
        <w:ind w:left="1444" w:hanging="735"/>
      </w:pPr>
      <w:rPr>
        <w:rFonts w:ascii="Calibri" w:eastAsia="Calibri" w:hAnsi="Calibri"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8" w15:restartNumberingAfterBreak="0">
    <w:nsid w:val="59322AE0"/>
    <w:multiLevelType w:val="hybridMultilevel"/>
    <w:tmpl w:val="37A2D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B742867"/>
    <w:multiLevelType w:val="hybridMultilevel"/>
    <w:tmpl w:val="697C33EC"/>
    <w:lvl w:ilvl="0" w:tplc="5844C5E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CC54187"/>
    <w:multiLevelType w:val="multilevel"/>
    <w:tmpl w:val="24CE408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1AF334B"/>
    <w:multiLevelType w:val="hybridMultilevel"/>
    <w:tmpl w:val="697C33EC"/>
    <w:lvl w:ilvl="0" w:tplc="5844C5E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2412722"/>
    <w:multiLevelType w:val="multilevel"/>
    <w:tmpl w:val="43ACA032"/>
    <w:lvl w:ilvl="0">
      <w:start w:val="1"/>
      <w:numFmt w:val="decimal"/>
      <w:lvlText w:val="%1."/>
      <w:lvlJc w:val="left"/>
      <w:pPr>
        <w:ind w:left="1239" w:hanging="567"/>
      </w:pPr>
      <w:rPr>
        <w:rFonts w:ascii="Arial" w:eastAsia="Arial" w:hAnsi="Arial" w:cs="Arial" w:hint="default"/>
        <w:b/>
        <w:bCs/>
        <w:color w:val="333399"/>
        <w:spacing w:val="-2"/>
        <w:w w:val="99"/>
        <w:sz w:val="28"/>
        <w:szCs w:val="28"/>
      </w:rPr>
    </w:lvl>
    <w:lvl w:ilvl="1">
      <w:start w:val="1"/>
      <w:numFmt w:val="decimal"/>
      <w:lvlText w:val="%1.%2"/>
      <w:lvlJc w:val="left"/>
      <w:pPr>
        <w:ind w:left="1239" w:hanging="567"/>
      </w:pPr>
      <w:rPr>
        <w:rFonts w:hint="default"/>
        <w:b/>
        <w:bCs/>
        <w:spacing w:val="-4"/>
        <w:w w:val="100"/>
      </w:rPr>
    </w:lvl>
    <w:lvl w:ilvl="2">
      <w:numFmt w:val="bullet"/>
      <w:lvlText w:val=""/>
      <w:lvlJc w:val="left"/>
      <w:pPr>
        <w:ind w:left="2113" w:hanging="360"/>
      </w:pPr>
      <w:rPr>
        <w:rFonts w:ascii="Wingdings" w:eastAsia="Wingdings" w:hAnsi="Wingdings" w:cs="Wingdings" w:hint="default"/>
        <w:w w:val="100"/>
        <w:sz w:val="22"/>
        <w:szCs w:val="22"/>
      </w:rPr>
    </w:lvl>
    <w:lvl w:ilvl="3">
      <w:numFmt w:val="bullet"/>
      <w:lvlText w:val="•"/>
      <w:lvlJc w:val="left"/>
      <w:pPr>
        <w:ind w:left="4000" w:hanging="360"/>
      </w:pPr>
      <w:rPr>
        <w:rFonts w:hint="default"/>
      </w:rPr>
    </w:lvl>
    <w:lvl w:ilvl="4">
      <w:numFmt w:val="bullet"/>
      <w:lvlText w:val="•"/>
      <w:lvlJc w:val="left"/>
      <w:pPr>
        <w:ind w:left="4941" w:hanging="360"/>
      </w:pPr>
      <w:rPr>
        <w:rFonts w:hint="default"/>
      </w:rPr>
    </w:lvl>
    <w:lvl w:ilvl="5">
      <w:numFmt w:val="bullet"/>
      <w:lvlText w:val="•"/>
      <w:lvlJc w:val="left"/>
      <w:pPr>
        <w:ind w:left="5881" w:hanging="360"/>
      </w:pPr>
      <w:rPr>
        <w:rFonts w:hint="default"/>
      </w:rPr>
    </w:lvl>
    <w:lvl w:ilvl="6">
      <w:numFmt w:val="bullet"/>
      <w:lvlText w:val="•"/>
      <w:lvlJc w:val="left"/>
      <w:pPr>
        <w:ind w:left="6822" w:hanging="360"/>
      </w:pPr>
      <w:rPr>
        <w:rFonts w:hint="default"/>
      </w:rPr>
    </w:lvl>
    <w:lvl w:ilvl="7">
      <w:numFmt w:val="bullet"/>
      <w:lvlText w:val="•"/>
      <w:lvlJc w:val="left"/>
      <w:pPr>
        <w:ind w:left="7762" w:hanging="360"/>
      </w:pPr>
      <w:rPr>
        <w:rFonts w:hint="default"/>
      </w:rPr>
    </w:lvl>
    <w:lvl w:ilvl="8">
      <w:numFmt w:val="bullet"/>
      <w:lvlText w:val="•"/>
      <w:lvlJc w:val="left"/>
      <w:pPr>
        <w:ind w:left="8703" w:hanging="360"/>
      </w:pPr>
      <w:rPr>
        <w:rFonts w:hint="default"/>
      </w:rPr>
    </w:lvl>
  </w:abstractNum>
  <w:abstractNum w:abstractNumId="43" w15:restartNumberingAfterBreak="0">
    <w:nsid w:val="64C53771"/>
    <w:multiLevelType w:val="hybridMultilevel"/>
    <w:tmpl w:val="7326FD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7853140"/>
    <w:multiLevelType w:val="hybridMultilevel"/>
    <w:tmpl w:val="3B4419B6"/>
    <w:lvl w:ilvl="0" w:tplc="04080009">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9BC2419"/>
    <w:multiLevelType w:val="multilevel"/>
    <w:tmpl w:val="D2EEA82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1A44D1"/>
    <w:multiLevelType w:val="hybridMultilevel"/>
    <w:tmpl w:val="8EA840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28812C4"/>
    <w:multiLevelType w:val="hybridMultilevel"/>
    <w:tmpl w:val="4A6A1A80"/>
    <w:lvl w:ilvl="0" w:tplc="903AA6F6">
      <w:start w:val="1"/>
      <w:numFmt w:val="bullet"/>
      <w:lvlText w:val=""/>
      <w:lvlJc w:val="left"/>
      <w:pPr>
        <w:tabs>
          <w:tab w:val="num" w:pos="1440"/>
        </w:tabs>
        <w:ind w:left="1440" w:hanging="360"/>
      </w:pPr>
      <w:rPr>
        <w:rFonts w:ascii="Wingdings" w:hAnsi="Wingdings" w:hint="default"/>
        <w:b w:val="0"/>
        <w:i w:val="0"/>
        <w:sz w:val="20"/>
        <w:szCs w:val="20"/>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9819B6"/>
    <w:multiLevelType w:val="hybridMultilevel"/>
    <w:tmpl w:val="FEF492CE"/>
    <w:lvl w:ilvl="0" w:tplc="04080001">
      <w:start w:val="1"/>
      <w:numFmt w:val="bullet"/>
      <w:lvlText w:val=""/>
      <w:lvlJc w:val="left"/>
      <w:pPr>
        <w:ind w:left="720" w:hanging="360"/>
      </w:pPr>
      <w:rPr>
        <w:rFonts w:ascii="Symbol" w:hAnsi="Symbol" w:hint="default"/>
      </w:rPr>
    </w:lvl>
    <w:lvl w:ilvl="1" w:tplc="04080011">
      <w:start w:val="1"/>
      <w:numFmt w:val="decimal"/>
      <w:lvlText w:val="%2)"/>
      <w:lvlJc w:val="left"/>
      <w:pPr>
        <w:ind w:left="1440" w:hanging="360"/>
      </w:pPr>
      <w:rPr>
        <w:rFont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63527D0"/>
    <w:multiLevelType w:val="hybridMultilevel"/>
    <w:tmpl w:val="427A9A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6D637E2"/>
    <w:multiLevelType w:val="hybridMultilevel"/>
    <w:tmpl w:val="DD7452F8"/>
    <w:lvl w:ilvl="0" w:tplc="0408000F">
      <w:start w:val="1"/>
      <w:numFmt w:val="bullet"/>
      <w:lvlText w:val="-"/>
      <w:lvlJc w:val="left"/>
      <w:pPr>
        <w:ind w:left="720" w:hanging="360"/>
      </w:pPr>
      <w:rPr>
        <w:rFonts w:ascii="Tahoma" w:hAnsi="Tahoma"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1" w15:restartNumberingAfterBreak="0">
    <w:nsid w:val="77D02F52"/>
    <w:multiLevelType w:val="hybridMultilevel"/>
    <w:tmpl w:val="10BC4572"/>
    <w:lvl w:ilvl="0" w:tplc="BC44F490">
      <w:start w:val="1"/>
      <w:numFmt w:val="decimal"/>
      <w:lvlText w:val="%1."/>
      <w:lvlJc w:val="left"/>
      <w:pPr>
        <w:ind w:left="673" w:hanging="274"/>
      </w:pPr>
      <w:rPr>
        <w:rFonts w:ascii="Calibri" w:eastAsia="Calibri" w:hAnsi="Calibri" w:cs="Calibri" w:hint="default"/>
        <w:b/>
        <w:bCs/>
        <w:spacing w:val="-2"/>
        <w:w w:val="100"/>
        <w:sz w:val="22"/>
        <w:szCs w:val="22"/>
      </w:rPr>
    </w:lvl>
    <w:lvl w:ilvl="1" w:tplc="FB2C8C72">
      <w:numFmt w:val="bullet"/>
      <w:lvlText w:val="•"/>
      <w:lvlJc w:val="left"/>
      <w:pPr>
        <w:ind w:left="1670" w:hanging="274"/>
      </w:pPr>
      <w:rPr>
        <w:rFonts w:hint="default"/>
      </w:rPr>
    </w:lvl>
    <w:lvl w:ilvl="2" w:tplc="916C5C7E">
      <w:numFmt w:val="bullet"/>
      <w:lvlText w:val="•"/>
      <w:lvlJc w:val="left"/>
      <w:pPr>
        <w:ind w:left="2660" w:hanging="274"/>
      </w:pPr>
      <w:rPr>
        <w:rFonts w:hint="default"/>
      </w:rPr>
    </w:lvl>
    <w:lvl w:ilvl="3" w:tplc="B210A9BC">
      <w:numFmt w:val="bullet"/>
      <w:lvlText w:val="•"/>
      <w:lvlJc w:val="left"/>
      <w:pPr>
        <w:ind w:left="3651" w:hanging="274"/>
      </w:pPr>
      <w:rPr>
        <w:rFonts w:hint="default"/>
      </w:rPr>
    </w:lvl>
    <w:lvl w:ilvl="4" w:tplc="29D2DEB0">
      <w:numFmt w:val="bullet"/>
      <w:lvlText w:val="•"/>
      <w:lvlJc w:val="left"/>
      <w:pPr>
        <w:ind w:left="4641" w:hanging="274"/>
      </w:pPr>
      <w:rPr>
        <w:rFonts w:hint="default"/>
      </w:rPr>
    </w:lvl>
    <w:lvl w:ilvl="5" w:tplc="B53E976C">
      <w:numFmt w:val="bullet"/>
      <w:lvlText w:val="•"/>
      <w:lvlJc w:val="left"/>
      <w:pPr>
        <w:ind w:left="5632" w:hanging="274"/>
      </w:pPr>
      <w:rPr>
        <w:rFonts w:hint="default"/>
      </w:rPr>
    </w:lvl>
    <w:lvl w:ilvl="6" w:tplc="9416872A">
      <w:numFmt w:val="bullet"/>
      <w:lvlText w:val="•"/>
      <w:lvlJc w:val="left"/>
      <w:pPr>
        <w:ind w:left="6622" w:hanging="274"/>
      </w:pPr>
      <w:rPr>
        <w:rFonts w:hint="default"/>
      </w:rPr>
    </w:lvl>
    <w:lvl w:ilvl="7" w:tplc="E110D6E8">
      <w:numFmt w:val="bullet"/>
      <w:lvlText w:val="•"/>
      <w:lvlJc w:val="left"/>
      <w:pPr>
        <w:ind w:left="7612" w:hanging="274"/>
      </w:pPr>
      <w:rPr>
        <w:rFonts w:hint="default"/>
      </w:rPr>
    </w:lvl>
    <w:lvl w:ilvl="8" w:tplc="FE5EFE96">
      <w:numFmt w:val="bullet"/>
      <w:lvlText w:val="•"/>
      <w:lvlJc w:val="left"/>
      <w:pPr>
        <w:ind w:left="8603" w:hanging="274"/>
      </w:pPr>
      <w:rPr>
        <w:rFonts w:hint="default"/>
      </w:rPr>
    </w:lvl>
  </w:abstractNum>
  <w:abstractNum w:abstractNumId="52" w15:restartNumberingAfterBreak="0">
    <w:nsid w:val="780F1C3F"/>
    <w:multiLevelType w:val="hybridMultilevel"/>
    <w:tmpl w:val="B1E8A0D0"/>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3" w15:restartNumberingAfterBreak="0">
    <w:nsid w:val="7B176248"/>
    <w:multiLevelType w:val="hybridMultilevel"/>
    <w:tmpl w:val="5F70BF8E"/>
    <w:lvl w:ilvl="0" w:tplc="04080005">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7B677876"/>
    <w:multiLevelType w:val="multilevel"/>
    <w:tmpl w:val="9ACC2D8E"/>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2"/>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6"/>
      <w:numFmt w:val="decimal"/>
      <w:lvlText w:val="%1.%2.%3"/>
      <w:lvlJc w:val="left"/>
      <w:pPr>
        <w:ind w:left="567"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55" w15:restartNumberingAfterBreak="0">
    <w:nsid w:val="7C621FA4"/>
    <w:multiLevelType w:val="hybridMultilevel"/>
    <w:tmpl w:val="02EECAE2"/>
    <w:lvl w:ilvl="0" w:tplc="D6D098C0">
      <w:start w:val="1"/>
      <w:numFmt w:val="decimal"/>
      <w:lvlText w:val="%1."/>
      <w:lvlJc w:val="left"/>
      <w:pPr>
        <w:tabs>
          <w:tab w:val="num" w:pos="720"/>
        </w:tabs>
        <w:ind w:left="720" w:hanging="360"/>
      </w:pPr>
      <w:rPr>
        <w:rFonts w:hint="default"/>
        <w:b w:val="0"/>
        <w:i w:val="0"/>
        <w:color w:val="auto"/>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0C4150"/>
    <w:multiLevelType w:val="multilevel"/>
    <w:tmpl w:val="06286CA4"/>
    <w:lvl w:ilvl="0">
      <w:start w:val="3"/>
      <w:numFmt w:val="decimal"/>
      <w:lvlText w:val="%1"/>
      <w:lvlJc w:val="left"/>
      <w:pPr>
        <w:ind w:left="1239" w:hanging="567"/>
      </w:pPr>
      <w:rPr>
        <w:rFonts w:hint="default"/>
      </w:rPr>
    </w:lvl>
    <w:lvl w:ilvl="1">
      <w:start w:val="2"/>
      <w:numFmt w:val="decimal"/>
      <w:lvlText w:val="%1.%2"/>
      <w:lvlJc w:val="left"/>
      <w:pPr>
        <w:ind w:left="1239" w:hanging="567"/>
        <w:jc w:val="right"/>
      </w:pPr>
      <w:rPr>
        <w:rFonts w:hint="default"/>
        <w:b/>
        <w:bCs/>
        <w:spacing w:val="-5"/>
        <w:w w:val="100"/>
      </w:rPr>
    </w:lvl>
    <w:lvl w:ilvl="2">
      <w:numFmt w:val="bullet"/>
      <w:lvlText w:val="•"/>
      <w:lvlJc w:val="left"/>
      <w:pPr>
        <w:ind w:left="3108" w:hanging="567"/>
      </w:pPr>
      <w:rPr>
        <w:rFonts w:hint="default"/>
      </w:rPr>
    </w:lvl>
    <w:lvl w:ilvl="3">
      <w:numFmt w:val="bullet"/>
      <w:lvlText w:val="•"/>
      <w:lvlJc w:val="left"/>
      <w:pPr>
        <w:ind w:left="4043" w:hanging="567"/>
      </w:pPr>
      <w:rPr>
        <w:rFonts w:hint="default"/>
      </w:rPr>
    </w:lvl>
    <w:lvl w:ilvl="4">
      <w:numFmt w:val="bullet"/>
      <w:lvlText w:val="•"/>
      <w:lvlJc w:val="left"/>
      <w:pPr>
        <w:ind w:left="4977" w:hanging="567"/>
      </w:pPr>
      <w:rPr>
        <w:rFonts w:hint="default"/>
      </w:rPr>
    </w:lvl>
    <w:lvl w:ilvl="5">
      <w:numFmt w:val="bullet"/>
      <w:lvlText w:val="•"/>
      <w:lvlJc w:val="left"/>
      <w:pPr>
        <w:ind w:left="5912" w:hanging="567"/>
      </w:pPr>
      <w:rPr>
        <w:rFonts w:hint="default"/>
      </w:rPr>
    </w:lvl>
    <w:lvl w:ilvl="6">
      <w:numFmt w:val="bullet"/>
      <w:lvlText w:val="•"/>
      <w:lvlJc w:val="left"/>
      <w:pPr>
        <w:ind w:left="6846" w:hanging="567"/>
      </w:pPr>
      <w:rPr>
        <w:rFonts w:hint="default"/>
      </w:rPr>
    </w:lvl>
    <w:lvl w:ilvl="7">
      <w:numFmt w:val="bullet"/>
      <w:lvlText w:val="•"/>
      <w:lvlJc w:val="left"/>
      <w:pPr>
        <w:ind w:left="7780" w:hanging="567"/>
      </w:pPr>
      <w:rPr>
        <w:rFonts w:hint="default"/>
      </w:rPr>
    </w:lvl>
    <w:lvl w:ilvl="8">
      <w:numFmt w:val="bullet"/>
      <w:lvlText w:val="•"/>
      <w:lvlJc w:val="left"/>
      <w:pPr>
        <w:ind w:left="8715" w:hanging="567"/>
      </w:pPr>
      <w:rPr>
        <w:rFonts w:hint="default"/>
      </w:rPr>
    </w:lvl>
  </w:abstractNum>
  <w:num w:numId="1">
    <w:abstractNumId w:val="4"/>
  </w:num>
  <w:num w:numId="2">
    <w:abstractNumId w:val="13"/>
  </w:num>
  <w:num w:numId="3">
    <w:abstractNumId w:val="24"/>
  </w:num>
  <w:num w:numId="4">
    <w:abstractNumId w:val="32"/>
  </w:num>
  <w:num w:numId="5">
    <w:abstractNumId w:val="18"/>
  </w:num>
  <w:num w:numId="6">
    <w:abstractNumId w:val="35"/>
  </w:num>
  <w:num w:numId="7">
    <w:abstractNumId w:val="10"/>
  </w:num>
  <w:num w:numId="8">
    <w:abstractNumId w:val="56"/>
  </w:num>
  <w:num w:numId="9">
    <w:abstractNumId w:val="28"/>
  </w:num>
  <w:num w:numId="10">
    <w:abstractNumId w:val="17"/>
  </w:num>
  <w:num w:numId="11">
    <w:abstractNumId w:val="36"/>
  </w:num>
  <w:num w:numId="12">
    <w:abstractNumId w:val="51"/>
  </w:num>
  <w:num w:numId="13">
    <w:abstractNumId w:val="21"/>
  </w:num>
  <w:num w:numId="14">
    <w:abstractNumId w:val="11"/>
  </w:num>
  <w:num w:numId="15">
    <w:abstractNumId w:val="42"/>
  </w:num>
  <w:num w:numId="16">
    <w:abstractNumId w:val="22"/>
  </w:num>
  <w:num w:numId="17">
    <w:abstractNumId w:val="1"/>
  </w:num>
  <w:num w:numId="18">
    <w:abstractNumId w:val="37"/>
  </w:num>
  <w:num w:numId="19">
    <w:abstractNumId w:val="40"/>
  </w:num>
  <w:num w:numId="20">
    <w:abstractNumId w:val="33"/>
  </w:num>
  <w:num w:numId="21">
    <w:abstractNumId w:val="26"/>
  </w:num>
  <w:num w:numId="22">
    <w:abstractNumId w:val="52"/>
  </w:num>
  <w:num w:numId="23">
    <w:abstractNumId w:val="8"/>
  </w:num>
  <w:num w:numId="24">
    <w:abstractNumId w:val="44"/>
  </w:num>
  <w:num w:numId="25">
    <w:abstractNumId w:val="38"/>
  </w:num>
  <w:num w:numId="26">
    <w:abstractNumId w:val="46"/>
  </w:num>
  <w:num w:numId="27">
    <w:abstractNumId w:val="50"/>
  </w:num>
  <w:num w:numId="28">
    <w:abstractNumId w:val="2"/>
  </w:num>
  <w:num w:numId="29">
    <w:abstractNumId w:val="23"/>
  </w:num>
  <w:num w:numId="30">
    <w:abstractNumId w:val="49"/>
  </w:num>
  <w:num w:numId="31">
    <w:abstractNumId w:val="48"/>
  </w:num>
  <w:num w:numId="32">
    <w:abstractNumId w:val="25"/>
  </w:num>
  <w:num w:numId="33">
    <w:abstractNumId w:val="20"/>
  </w:num>
  <w:num w:numId="34">
    <w:abstractNumId w:val="43"/>
  </w:num>
  <w:num w:numId="35">
    <w:abstractNumId w:val="31"/>
  </w:num>
  <w:num w:numId="36">
    <w:abstractNumId w:val="3"/>
  </w:num>
  <w:num w:numId="37">
    <w:abstractNumId w:val="6"/>
  </w:num>
  <w:num w:numId="38">
    <w:abstractNumId w:val="55"/>
  </w:num>
  <w:num w:numId="39">
    <w:abstractNumId w:val="47"/>
  </w:num>
  <w:num w:numId="40">
    <w:abstractNumId w:val="53"/>
  </w:num>
  <w:num w:numId="41">
    <w:abstractNumId w:val="54"/>
  </w:num>
  <w:num w:numId="42">
    <w:abstractNumId w:val="14"/>
  </w:num>
  <w:num w:numId="43">
    <w:abstractNumId w:val="34"/>
  </w:num>
  <w:num w:numId="44">
    <w:abstractNumId w:val="45"/>
  </w:num>
  <w:num w:numId="45">
    <w:abstractNumId w:val="9"/>
  </w:num>
  <w:num w:numId="46">
    <w:abstractNumId w:val="7"/>
  </w:num>
  <w:num w:numId="47">
    <w:abstractNumId w:val="19"/>
  </w:num>
  <w:num w:numId="48">
    <w:abstractNumId w:val="12"/>
  </w:num>
  <w:num w:numId="49">
    <w:abstractNumId w:val="5"/>
  </w:num>
  <w:num w:numId="50">
    <w:abstractNumId w:val="15"/>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 w:numId="53">
    <w:abstractNumId w:val="27"/>
  </w:num>
  <w:num w:numId="54">
    <w:abstractNumId w:val="35"/>
  </w:num>
  <w:num w:numId="55">
    <w:abstractNumId w:val="30"/>
  </w:num>
  <w:num w:numId="56">
    <w:abstractNumId w:val="16"/>
  </w:num>
  <w:num w:numId="57">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3E8"/>
    <w:rsid w:val="00003665"/>
    <w:rsid w:val="000037DE"/>
    <w:rsid w:val="0000459F"/>
    <w:rsid w:val="00005D34"/>
    <w:rsid w:val="00006719"/>
    <w:rsid w:val="000075C1"/>
    <w:rsid w:val="00011330"/>
    <w:rsid w:val="00011C65"/>
    <w:rsid w:val="0001218D"/>
    <w:rsid w:val="000124E3"/>
    <w:rsid w:val="000129E4"/>
    <w:rsid w:val="000129FE"/>
    <w:rsid w:val="00013A09"/>
    <w:rsid w:val="00013F1B"/>
    <w:rsid w:val="00013F9F"/>
    <w:rsid w:val="000147A5"/>
    <w:rsid w:val="000154E7"/>
    <w:rsid w:val="000155DB"/>
    <w:rsid w:val="00015CC6"/>
    <w:rsid w:val="000166EB"/>
    <w:rsid w:val="0001707D"/>
    <w:rsid w:val="000175B6"/>
    <w:rsid w:val="00020117"/>
    <w:rsid w:val="000216C5"/>
    <w:rsid w:val="000221A9"/>
    <w:rsid w:val="00023DF9"/>
    <w:rsid w:val="0002402C"/>
    <w:rsid w:val="0002567E"/>
    <w:rsid w:val="00025B0A"/>
    <w:rsid w:val="00026D18"/>
    <w:rsid w:val="00027DC3"/>
    <w:rsid w:val="00030070"/>
    <w:rsid w:val="000317AA"/>
    <w:rsid w:val="00031FF5"/>
    <w:rsid w:val="00034E0A"/>
    <w:rsid w:val="000354D9"/>
    <w:rsid w:val="0003596C"/>
    <w:rsid w:val="0003647A"/>
    <w:rsid w:val="00036DE6"/>
    <w:rsid w:val="0003732A"/>
    <w:rsid w:val="00040CBC"/>
    <w:rsid w:val="0004151C"/>
    <w:rsid w:val="00041648"/>
    <w:rsid w:val="00041FB9"/>
    <w:rsid w:val="00042344"/>
    <w:rsid w:val="00044182"/>
    <w:rsid w:val="0004496C"/>
    <w:rsid w:val="000459C7"/>
    <w:rsid w:val="00045C28"/>
    <w:rsid w:val="00046287"/>
    <w:rsid w:val="00046F21"/>
    <w:rsid w:val="00047724"/>
    <w:rsid w:val="00052F97"/>
    <w:rsid w:val="00053D24"/>
    <w:rsid w:val="00054106"/>
    <w:rsid w:val="00054214"/>
    <w:rsid w:val="000542A6"/>
    <w:rsid w:val="00054C65"/>
    <w:rsid w:val="00055D90"/>
    <w:rsid w:val="000567F3"/>
    <w:rsid w:val="000572BB"/>
    <w:rsid w:val="00060839"/>
    <w:rsid w:val="0006127B"/>
    <w:rsid w:val="000621B3"/>
    <w:rsid w:val="0006231B"/>
    <w:rsid w:val="000635A4"/>
    <w:rsid w:val="00065A58"/>
    <w:rsid w:val="00070D53"/>
    <w:rsid w:val="00073859"/>
    <w:rsid w:val="000754D3"/>
    <w:rsid w:val="00075E12"/>
    <w:rsid w:val="000760C1"/>
    <w:rsid w:val="00076DE3"/>
    <w:rsid w:val="00077C72"/>
    <w:rsid w:val="00083F1A"/>
    <w:rsid w:val="0008444D"/>
    <w:rsid w:val="000849AB"/>
    <w:rsid w:val="0008662E"/>
    <w:rsid w:val="00086AF7"/>
    <w:rsid w:val="00086E99"/>
    <w:rsid w:val="0009034B"/>
    <w:rsid w:val="000913A9"/>
    <w:rsid w:val="00092D78"/>
    <w:rsid w:val="000947AB"/>
    <w:rsid w:val="00094AA3"/>
    <w:rsid w:val="00094D8F"/>
    <w:rsid w:val="000954D5"/>
    <w:rsid w:val="00095578"/>
    <w:rsid w:val="000965E0"/>
    <w:rsid w:val="000970D9"/>
    <w:rsid w:val="000A1794"/>
    <w:rsid w:val="000A36A2"/>
    <w:rsid w:val="000A41AF"/>
    <w:rsid w:val="000A4357"/>
    <w:rsid w:val="000A43E3"/>
    <w:rsid w:val="000A51F7"/>
    <w:rsid w:val="000A52BA"/>
    <w:rsid w:val="000A591B"/>
    <w:rsid w:val="000A7247"/>
    <w:rsid w:val="000B0555"/>
    <w:rsid w:val="000B1475"/>
    <w:rsid w:val="000B29FA"/>
    <w:rsid w:val="000B2F5E"/>
    <w:rsid w:val="000B47F4"/>
    <w:rsid w:val="000B4E5C"/>
    <w:rsid w:val="000B558F"/>
    <w:rsid w:val="000C033F"/>
    <w:rsid w:val="000C0D1F"/>
    <w:rsid w:val="000C1BE6"/>
    <w:rsid w:val="000C264F"/>
    <w:rsid w:val="000C3084"/>
    <w:rsid w:val="000C4CD5"/>
    <w:rsid w:val="000C541E"/>
    <w:rsid w:val="000C6C68"/>
    <w:rsid w:val="000C70D4"/>
    <w:rsid w:val="000C7D53"/>
    <w:rsid w:val="000C7F9D"/>
    <w:rsid w:val="000D0832"/>
    <w:rsid w:val="000D3B5A"/>
    <w:rsid w:val="000D3CE8"/>
    <w:rsid w:val="000D3DF8"/>
    <w:rsid w:val="000D4A2D"/>
    <w:rsid w:val="000D5A3B"/>
    <w:rsid w:val="000D5EA1"/>
    <w:rsid w:val="000D6965"/>
    <w:rsid w:val="000D6C0D"/>
    <w:rsid w:val="000D6D72"/>
    <w:rsid w:val="000E0592"/>
    <w:rsid w:val="000E0892"/>
    <w:rsid w:val="000E09FE"/>
    <w:rsid w:val="000E2A18"/>
    <w:rsid w:val="000E3246"/>
    <w:rsid w:val="000E3CCD"/>
    <w:rsid w:val="000E46B2"/>
    <w:rsid w:val="000E5D51"/>
    <w:rsid w:val="000E66A2"/>
    <w:rsid w:val="000E6781"/>
    <w:rsid w:val="000E7AAF"/>
    <w:rsid w:val="000F2951"/>
    <w:rsid w:val="000F2A74"/>
    <w:rsid w:val="000F40FD"/>
    <w:rsid w:val="000F418D"/>
    <w:rsid w:val="000F4734"/>
    <w:rsid w:val="000F493C"/>
    <w:rsid w:val="000F51B2"/>
    <w:rsid w:val="000F5C21"/>
    <w:rsid w:val="000F6099"/>
    <w:rsid w:val="0010167E"/>
    <w:rsid w:val="001020C0"/>
    <w:rsid w:val="00105233"/>
    <w:rsid w:val="00106D73"/>
    <w:rsid w:val="00107EC4"/>
    <w:rsid w:val="0011075A"/>
    <w:rsid w:val="0011080E"/>
    <w:rsid w:val="00110A61"/>
    <w:rsid w:val="00110C20"/>
    <w:rsid w:val="0011158E"/>
    <w:rsid w:val="00112629"/>
    <w:rsid w:val="001165AA"/>
    <w:rsid w:val="00116B90"/>
    <w:rsid w:val="00116F5B"/>
    <w:rsid w:val="00117327"/>
    <w:rsid w:val="00117A35"/>
    <w:rsid w:val="00121D9F"/>
    <w:rsid w:val="001220EA"/>
    <w:rsid w:val="0012236E"/>
    <w:rsid w:val="00122794"/>
    <w:rsid w:val="001227A9"/>
    <w:rsid w:val="00124F55"/>
    <w:rsid w:val="0013183E"/>
    <w:rsid w:val="0013262C"/>
    <w:rsid w:val="00132C13"/>
    <w:rsid w:val="00132E5F"/>
    <w:rsid w:val="001339F7"/>
    <w:rsid w:val="00134EB8"/>
    <w:rsid w:val="00135873"/>
    <w:rsid w:val="001364C4"/>
    <w:rsid w:val="00136733"/>
    <w:rsid w:val="001367CE"/>
    <w:rsid w:val="001378EC"/>
    <w:rsid w:val="001430E3"/>
    <w:rsid w:val="00143616"/>
    <w:rsid w:val="00143733"/>
    <w:rsid w:val="00143C6B"/>
    <w:rsid w:val="00147B7F"/>
    <w:rsid w:val="00150927"/>
    <w:rsid w:val="00150B42"/>
    <w:rsid w:val="00151E47"/>
    <w:rsid w:val="001558EF"/>
    <w:rsid w:val="00162B61"/>
    <w:rsid w:val="001647F3"/>
    <w:rsid w:val="00164A33"/>
    <w:rsid w:val="00164F59"/>
    <w:rsid w:val="001650A3"/>
    <w:rsid w:val="001650E2"/>
    <w:rsid w:val="00165287"/>
    <w:rsid w:val="00165E19"/>
    <w:rsid w:val="0016745C"/>
    <w:rsid w:val="001675C7"/>
    <w:rsid w:val="00167617"/>
    <w:rsid w:val="00167B5D"/>
    <w:rsid w:val="00170102"/>
    <w:rsid w:val="001704DD"/>
    <w:rsid w:val="00170DA3"/>
    <w:rsid w:val="00172008"/>
    <w:rsid w:val="001723D6"/>
    <w:rsid w:val="0017291D"/>
    <w:rsid w:val="001745DC"/>
    <w:rsid w:val="00174D9D"/>
    <w:rsid w:val="00175ED9"/>
    <w:rsid w:val="00176285"/>
    <w:rsid w:val="00176E58"/>
    <w:rsid w:val="00177C49"/>
    <w:rsid w:val="00181195"/>
    <w:rsid w:val="0018166F"/>
    <w:rsid w:val="0018313B"/>
    <w:rsid w:val="00183EF3"/>
    <w:rsid w:val="00184925"/>
    <w:rsid w:val="00185089"/>
    <w:rsid w:val="0018534B"/>
    <w:rsid w:val="00185BC6"/>
    <w:rsid w:val="001865B8"/>
    <w:rsid w:val="00187DB5"/>
    <w:rsid w:val="0019336F"/>
    <w:rsid w:val="00193DCB"/>
    <w:rsid w:val="00193F5C"/>
    <w:rsid w:val="001958E9"/>
    <w:rsid w:val="00195ADF"/>
    <w:rsid w:val="0019640D"/>
    <w:rsid w:val="001967F7"/>
    <w:rsid w:val="001969BA"/>
    <w:rsid w:val="00197331"/>
    <w:rsid w:val="001A0F56"/>
    <w:rsid w:val="001A2761"/>
    <w:rsid w:val="001A368F"/>
    <w:rsid w:val="001A42BE"/>
    <w:rsid w:val="001A4CF5"/>
    <w:rsid w:val="001A55B0"/>
    <w:rsid w:val="001A681E"/>
    <w:rsid w:val="001A6A57"/>
    <w:rsid w:val="001A6CA1"/>
    <w:rsid w:val="001B1351"/>
    <w:rsid w:val="001B2CB6"/>
    <w:rsid w:val="001B2D61"/>
    <w:rsid w:val="001B330F"/>
    <w:rsid w:val="001B44DA"/>
    <w:rsid w:val="001B479D"/>
    <w:rsid w:val="001B556D"/>
    <w:rsid w:val="001B6DB7"/>
    <w:rsid w:val="001B7D6A"/>
    <w:rsid w:val="001C311C"/>
    <w:rsid w:val="001C331B"/>
    <w:rsid w:val="001C4CB6"/>
    <w:rsid w:val="001C5BF2"/>
    <w:rsid w:val="001C65AD"/>
    <w:rsid w:val="001C6D15"/>
    <w:rsid w:val="001C7B3F"/>
    <w:rsid w:val="001D00A6"/>
    <w:rsid w:val="001D0844"/>
    <w:rsid w:val="001D0DBA"/>
    <w:rsid w:val="001D142C"/>
    <w:rsid w:val="001D1A92"/>
    <w:rsid w:val="001D2CE5"/>
    <w:rsid w:val="001D2DFA"/>
    <w:rsid w:val="001D2E9F"/>
    <w:rsid w:val="001D3960"/>
    <w:rsid w:val="001D3D15"/>
    <w:rsid w:val="001D4849"/>
    <w:rsid w:val="001D4910"/>
    <w:rsid w:val="001D642E"/>
    <w:rsid w:val="001D6A1D"/>
    <w:rsid w:val="001D6D46"/>
    <w:rsid w:val="001D7679"/>
    <w:rsid w:val="001E0775"/>
    <w:rsid w:val="001E0B60"/>
    <w:rsid w:val="001E1444"/>
    <w:rsid w:val="001E42C8"/>
    <w:rsid w:val="001E46C4"/>
    <w:rsid w:val="001E4B12"/>
    <w:rsid w:val="001E4D75"/>
    <w:rsid w:val="001E4DA5"/>
    <w:rsid w:val="001F0D44"/>
    <w:rsid w:val="001F16FC"/>
    <w:rsid w:val="001F292B"/>
    <w:rsid w:val="001F32C2"/>
    <w:rsid w:val="001F45ED"/>
    <w:rsid w:val="001F511F"/>
    <w:rsid w:val="001F5C56"/>
    <w:rsid w:val="001F66F4"/>
    <w:rsid w:val="001F7F7C"/>
    <w:rsid w:val="001F7FAB"/>
    <w:rsid w:val="002005B0"/>
    <w:rsid w:val="0020117C"/>
    <w:rsid w:val="00201B73"/>
    <w:rsid w:val="00201BE3"/>
    <w:rsid w:val="00203560"/>
    <w:rsid w:val="00203F20"/>
    <w:rsid w:val="0020410C"/>
    <w:rsid w:val="0020436C"/>
    <w:rsid w:val="00204936"/>
    <w:rsid w:val="00204EF8"/>
    <w:rsid w:val="002062FD"/>
    <w:rsid w:val="00206A23"/>
    <w:rsid w:val="00206CF1"/>
    <w:rsid w:val="0020749A"/>
    <w:rsid w:val="00207D61"/>
    <w:rsid w:val="00210545"/>
    <w:rsid w:val="002122FD"/>
    <w:rsid w:val="002125A6"/>
    <w:rsid w:val="00212B3C"/>
    <w:rsid w:val="002147FC"/>
    <w:rsid w:val="00216573"/>
    <w:rsid w:val="002175C2"/>
    <w:rsid w:val="00220752"/>
    <w:rsid w:val="00220B7A"/>
    <w:rsid w:val="0022248B"/>
    <w:rsid w:val="002236B6"/>
    <w:rsid w:val="00224099"/>
    <w:rsid w:val="002255B6"/>
    <w:rsid w:val="00225AEE"/>
    <w:rsid w:val="00226620"/>
    <w:rsid w:val="00227057"/>
    <w:rsid w:val="002302FC"/>
    <w:rsid w:val="00230DF5"/>
    <w:rsid w:val="00231437"/>
    <w:rsid w:val="00235DB6"/>
    <w:rsid w:val="00235F30"/>
    <w:rsid w:val="00236308"/>
    <w:rsid w:val="00236E1B"/>
    <w:rsid w:val="00237858"/>
    <w:rsid w:val="00237892"/>
    <w:rsid w:val="002407D8"/>
    <w:rsid w:val="002409E9"/>
    <w:rsid w:val="0024371B"/>
    <w:rsid w:val="002522B3"/>
    <w:rsid w:val="0025349B"/>
    <w:rsid w:val="00253613"/>
    <w:rsid w:val="002537C1"/>
    <w:rsid w:val="00254FB6"/>
    <w:rsid w:val="00255F4D"/>
    <w:rsid w:val="00256919"/>
    <w:rsid w:val="002574CC"/>
    <w:rsid w:val="00257ADB"/>
    <w:rsid w:val="00262599"/>
    <w:rsid w:val="00263A09"/>
    <w:rsid w:val="0026454E"/>
    <w:rsid w:val="00265182"/>
    <w:rsid w:val="00265BDD"/>
    <w:rsid w:val="00267C0C"/>
    <w:rsid w:val="002705C9"/>
    <w:rsid w:val="00270FA8"/>
    <w:rsid w:val="002714AE"/>
    <w:rsid w:val="00271946"/>
    <w:rsid w:val="002726B1"/>
    <w:rsid w:val="00272CEA"/>
    <w:rsid w:val="00273B68"/>
    <w:rsid w:val="00274CF1"/>
    <w:rsid w:val="00275866"/>
    <w:rsid w:val="00280CD8"/>
    <w:rsid w:val="00281060"/>
    <w:rsid w:val="00281168"/>
    <w:rsid w:val="002819CC"/>
    <w:rsid w:val="00283500"/>
    <w:rsid w:val="00283B67"/>
    <w:rsid w:val="002844CE"/>
    <w:rsid w:val="00284EB3"/>
    <w:rsid w:val="00286978"/>
    <w:rsid w:val="00287CDA"/>
    <w:rsid w:val="00290BD8"/>
    <w:rsid w:val="00290FE8"/>
    <w:rsid w:val="00291848"/>
    <w:rsid w:val="00291BA5"/>
    <w:rsid w:val="00292ADE"/>
    <w:rsid w:val="002A07E2"/>
    <w:rsid w:val="002A1562"/>
    <w:rsid w:val="002A2E4A"/>
    <w:rsid w:val="002A3202"/>
    <w:rsid w:val="002A6FE8"/>
    <w:rsid w:val="002A7DDC"/>
    <w:rsid w:val="002B01F0"/>
    <w:rsid w:val="002B0E37"/>
    <w:rsid w:val="002B2833"/>
    <w:rsid w:val="002B35DA"/>
    <w:rsid w:val="002B5486"/>
    <w:rsid w:val="002B5E56"/>
    <w:rsid w:val="002B67AF"/>
    <w:rsid w:val="002B7B2E"/>
    <w:rsid w:val="002C0D47"/>
    <w:rsid w:val="002C33B1"/>
    <w:rsid w:val="002C3A4A"/>
    <w:rsid w:val="002C5396"/>
    <w:rsid w:val="002D132B"/>
    <w:rsid w:val="002D281A"/>
    <w:rsid w:val="002D37D9"/>
    <w:rsid w:val="002D44AA"/>
    <w:rsid w:val="002D6284"/>
    <w:rsid w:val="002D6806"/>
    <w:rsid w:val="002D7886"/>
    <w:rsid w:val="002D7E3F"/>
    <w:rsid w:val="002E1854"/>
    <w:rsid w:val="002E1EFC"/>
    <w:rsid w:val="002E2248"/>
    <w:rsid w:val="002E25F8"/>
    <w:rsid w:val="002E264A"/>
    <w:rsid w:val="002E28A5"/>
    <w:rsid w:val="002E2915"/>
    <w:rsid w:val="002E3DE1"/>
    <w:rsid w:val="002E40E4"/>
    <w:rsid w:val="002E5E24"/>
    <w:rsid w:val="002E6200"/>
    <w:rsid w:val="002E7010"/>
    <w:rsid w:val="002E7AF7"/>
    <w:rsid w:val="002F039F"/>
    <w:rsid w:val="002F0E50"/>
    <w:rsid w:val="002F273C"/>
    <w:rsid w:val="002F3544"/>
    <w:rsid w:val="002F38D4"/>
    <w:rsid w:val="002F668D"/>
    <w:rsid w:val="002F6C63"/>
    <w:rsid w:val="002F7867"/>
    <w:rsid w:val="003012EE"/>
    <w:rsid w:val="0030305B"/>
    <w:rsid w:val="003030B0"/>
    <w:rsid w:val="0031014B"/>
    <w:rsid w:val="00310F05"/>
    <w:rsid w:val="00311367"/>
    <w:rsid w:val="0031150D"/>
    <w:rsid w:val="003123EA"/>
    <w:rsid w:val="00313667"/>
    <w:rsid w:val="0031574A"/>
    <w:rsid w:val="00315D2B"/>
    <w:rsid w:val="00316CBE"/>
    <w:rsid w:val="00316DE7"/>
    <w:rsid w:val="00317606"/>
    <w:rsid w:val="003178B4"/>
    <w:rsid w:val="00320346"/>
    <w:rsid w:val="003225C2"/>
    <w:rsid w:val="00322811"/>
    <w:rsid w:val="003228CD"/>
    <w:rsid w:val="00322D0A"/>
    <w:rsid w:val="00323068"/>
    <w:rsid w:val="0032389B"/>
    <w:rsid w:val="00325AAD"/>
    <w:rsid w:val="003272E0"/>
    <w:rsid w:val="003315CB"/>
    <w:rsid w:val="00332771"/>
    <w:rsid w:val="003338EA"/>
    <w:rsid w:val="003342DD"/>
    <w:rsid w:val="003343FE"/>
    <w:rsid w:val="00337000"/>
    <w:rsid w:val="00337234"/>
    <w:rsid w:val="003374DD"/>
    <w:rsid w:val="00341A83"/>
    <w:rsid w:val="00341D7E"/>
    <w:rsid w:val="003439D4"/>
    <w:rsid w:val="00346FB0"/>
    <w:rsid w:val="003476E8"/>
    <w:rsid w:val="00347F16"/>
    <w:rsid w:val="00351824"/>
    <w:rsid w:val="0035344D"/>
    <w:rsid w:val="00353471"/>
    <w:rsid w:val="00353BB0"/>
    <w:rsid w:val="0035473E"/>
    <w:rsid w:val="00361C1B"/>
    <w:rsid w:val="00362A7A"/>
    <w:rsid w:val="00364483"/>
    <w:rsid w:val="00364B75"/>
    <w:rsid w:val="00364F36"/>
    <w:rsid w:val="003672F4"/>
    <w:rsid w:val="0036734D"/>
    <w:rsid w:val="00370AB4"/>
    <w:rsid w:val="00371102"/>
    <w:rsid w:val="00371A92"/>
    <w:rsid w:val="003724B1"/>
    <w:rsid w:val="00373370"/>
    <w:rsid w:val="003745F6"/>
    <w:rsid w:val="003766AA"/>
    <w:rsid w:val="00377698"/>
    <w:rsid w:val="003778CD"/>
    <w:rsid w:val="00377E8D"/>
    <w:rsid w:val="0038010B"/>
    <w:rsid w:val="00381A0F"/>
    <w:rsid w:val="00381C1F"/>
    <w:rsid w:val="003834BB"/>
    <w:rsid w:val="003835BD"/>
    <w:rsid w:val="0038377C"/>
    <w:rsid w:val="0038431D"/>
    <w:rsid w:val="00384EEC"/>
    <w:rsid w:val="00385183"/>
    <w:rsid w:val="00385DA6"/>
    <w:rsid w:val="00391120"/>
    <w:rsid w:val="003913E0"/>
    <w:rsid w:val="003913E5"/>
    <w:rsid w:val="00392B8E"/>
    <w:rsid w:val="00392E3F"/>
    <w:rsid w:val="003930CB"/>
    <w:rsid w:val="003932ED"/>
    <w:rsid w:val="003935BA"/>
    <w:rsid w:val="0039453A"/>
    <w:rsid w:val="00395708"/>
    <w:rsid w:val="00395A87"/>
    <w:rsid w:val="003968E0"/>
    <w:rsid w:val="0039784F"/>
    <w:rsid w:val="00397CCA"/>
    <w:rsid w:val="003A14A2"/>
    <w:rsid w:val="003A14AE"/>
    <w:rsid w:val="003A18B6"/>
    <w:rsid w:val="003A25A8"/>
    <w:rsid w:val="003A2E89"/>
    <w:rsid w:val="003A3B10"/>
    <w:rsid w:val="003A4474"/>
    <w:rsid w:val="003A4728"/>
    <w:rsid w:val="003A61C5"/>
    <w:rsid w:val="003A6703"/>
    <w:rsid w:val="003B47C1"/>
    <w:rsid w:val="003B56FB"/>
    <w:rsid w:val="003B62DC"/>
    <w:rsid w:val="003C085C"/>
    <w:rsid w:val="003C13B9"/>
    <w:rsid w:val="003C1EA8"/>
    <w:rsid w:val="003C21F7"/>
    <w:rsid w:val="003C2E21"/>
    <w:rsid w:val="003C370B"/>
    <w:rsid w:val="003C4B30"/>
    <w:rsid w:val="003C4BA0"/>
    <w:rsid w:val="003C50D0"/>
    <w:rsid w:val="003C60A0"/>
    <w:rsid w:val="003C76B3"/>
    <w:rsid w:val="003D026D"/>
    <w:rsid w:val="003D0283"/>
    <w:rsid w:val="003D2394"/>
    <w:rsid w:val="003D2962"/>
    <w:rsid w:val="003D509D"/>
    <w:rsid w:val="003D59C5"/>
    <w:rsid w:val="003D5E7B"/>
    <w:rsid w:val="003D6E94"/>
    <w:rsid w:val="003D6F06"/>
    <w:rsid w:val="003D7010"/>
    <w:rsid w:val="003E01A4"/>
    <w:rsid w:val="003E03DF"/>
    <w:rsid w:val="003E0D2A"/>
    <w:rsid w:val="003E1C3E"/>
    <w:rsid w:val="003E1F4D"/>
    <w:rsid w:val="003E226C"/>
    <w:rsid w:val="003E3501"/>
    <w:rsid w:val="003E4E87"/>
    <w:rsid w:val="003E4FB4"/>
    <w:rsid w:val="003E5D26"/>
    <w:rsid w:val="003E5F05"/>
    <w:rsid w:val="003F0528"/>
    <w:rsid w:val="003F0529"/>
    <w:rsid w:val="003F2BD8"/>
    <w:rsid w:val="003F357E"/>
    <w:rsid w:val="003F3B64"/>
    <w:rsid w:val="003F439E"/>
    <w:rsid w:val="003F4C03"/>
    <w:rsid w:val="003F50C4"/>
    <w:rsid w:val="003F51BD"/>
    <w:rsid w:val="003F5E62"/>
    <w:rsid w:val="003F6031"/>
    <w:rsid w:val="003F6413"/>
    <w:rsid w:val="003F7BEB"/>
    <w:rsid w:val="004006EA"/>
    <w:rsid w:val="004029DA"/>
    <w:rsid w:val="00404421"/>
    <w:rsid w:val="0040466E"/>
    <w:rsid w:val="004052F5"/>
    <w:rsid w:val="00405CDA"/>
    <w:rsid w:val="00405CE4"/>
    <w:rsid w:val="00406DF8"/>
    <w:rsid w:val="00407012"/>
    <w:rsid w:val="00411830"/>
    <w:rsid w:val="00412E2E"/>
    <w:rsid w:val="00413455"/>
    <w:rsid w:val="00414AF6"/>
    <w:rsid w:val="0041530D"/>
    <w:rsid w:val="00415EA2"/>
    <w:rsid w:val="00416275"/>
    <w:rsid w:val="00416CC0"/>
    <w:rsid w:val="00417970"/>
    <w:rsid w:val="00420059"/>
    <w:rsid w:val="00420AF9"/>
    <w:rsid w:val="00421879"/>
    <w:rsid w:val="00421B78"/>
    <w:rsid w:val="00421F51"/>
    <w:rsid w:val="004231DF"/>
    <w:rsid w:val="00424051"/>
    <w:rsid w:val="004256DD"/>
    <w:rsid w:val="00427208"/>
    <w:rsid w:val="00430243"/>
    <w:rsid w:val="00430AB1"/>
    <w:rsid w:val="00431337"/>
    <w:rsid w:val="00431CE5"/>
    <w:rsid w:val="00431D33"/>
    <w:rsid w:val="00431DBA"/>
    <w:rsid w:val="00432934"/>
    <w:rsid w:val="00432FF9"/>
    <w:rsid w:val="00434370"/>
    <w:rsid w:val="004358B7"/>
    <w:rsid w:val="00436489"/>
    <w:rsid w:val="00437BCE"/>
    <w:rsid w:val="00440AC7"/>
    <w:rsid w:val="00440B27"/>
    <w:rsid w:val="00440ECE"/>
    <w:rsid w:val="0044126B"/>
    <w:rsid w:val="00441674"/>
    <w:rsid w:val="0044269A"/>
    <w:rsid w:val="00443315"/>
    <w:rsid w:val="004433E4"/>
    <w:rsid w:val="00443AB1"/>
    <w:rsid w:val="0044402E"/>
    <w:rsid w:val="00444AFB"/>
    <w:rsid w:val="00444DC0"/>
    <w:rsid w:val="00446CAB"/>
    <w:rsid w:val="0044744F"/>
    <w:rsid w:val="00447810"/>
    <w:rsid w:val="00447A45"/>
    <w:rsid w:val="004508B6"/>
    <w:rsid w:val="00451314"/>
    <w:rsid w:val="00451D58"/>
    <w:rsid w:val="00452424"/>
    <w:rsid w:val="00452A8B"/>
    <w:rsid w:val="0045383F"/>
    <w:rsid w:val="00453AD4"/>
    <w:rsid w:val="00453CBC"/>
    <w:rsid w:val="00454577"/>
    <w:rsid w:val="00455638"/>
    <w:rsid w:val="004562D8"/>
    <w:rsid w:val="004572FD"/>
    <w:rsid w:val="0046172A"/>
    <w:rsid w:val="00461787"/>
    <w:rsid w:val="00461798"/>
    <w:rsid w:val="00461AB5"/>
    <w:rsid w:val="00461B2F"/>
    <w:rsid w:val="0046202E"/>
    <w:rsid w:val="0046246C"/>
    <w:rsid w:val="004625E8"/>
    <w:rsid w:val="0046284C"/>
    <w:rsid w:val="00462AEB"/>
    <w:rsid w:val="00462F7F"/>
    <w:rsid w:val="00467101"/>
    <w:rsid w:val="004703E2"/>
    <w:rsid w:val="00470E68"/>
    <w:rsid w:val="004716EF"/>
    <w:rsid w:val="00472AA8"/>
    <w:rsid w:val="00472F66"/>
    <w:rsid w:val="00474071"/>
    <w:rsid w:val="00477662"/>
    <w:rsid w:val="00484A8C"/>
    <w:rsid w:val="004864EB"/>
    <w:rsid w:val="00490073"/>
    <w:rsid w:val="0049117C"/>
    <w:rsid w:val="00491497"/>
    <w:rsid w:val="0049297D"/>
    <w:rsid w:val="00492992"/>
    <w:rsid w:val="004929A5"/>
    <w:rsid w:val="004937FC"/>
    <w:rsid w:val="0049504C"/>
    <w:rsid w:val="00495C60"/>
    <w:rsid w:val="0049647D"/>
    <w:rsid w:val="004A0FC6"/>
    <w:rsid w:val="004A17DE"/>
    <w:rsid w:val="004A29C5"/>
    <w:rsid w:val="004A33FA"/>
    <w:rsid w:val="004A47E1"/>
    <w:rsid w:val="004A4EDD"/>
    <w:rsid w:val="004A638B"/>
    <w:rsid w:val="004A671B"/>
    <w:rsid w:val="004B0148"/>
    <w:rsid w:val="004B3DFC"/>
    <w:rsid w:val="004B5EB2"/>
    <w:rsid w:val="004B63F0"/>
    <w:rsid w:val="004B6AC1"/>
    <w:rsid w:val="004B7E72"/>
    <w:rsid w:val="004C2C5E"/>
    <w:rsid w:val="004C3C43"/>
    <w:rsid w:val="004C50EC"/>
    <w:rsid w:val="004C559B"/>
    <w:rsid w:val="004C7205"/>
    <w:rsid w:val="004C7766"/>
    <w:rsid w:val="004D1687"/>
    <w:rsid w:val="004D3378"/>
    <w:rsid w:val="004D3865"/>
    <w:rsid w:val="004D4182"/>
    <w:rsid w:val="004D4982"/>
    <w:rsid w:val="004D5924"/>
    <w:rsid w:val="004D62BD"/>
    <w:rsid w:val="004D6AEC"/>
    <w:rsid w:val="004D6B48"/>
    <w:rsid w:val="004E01F8"/>
    <w:rsid w:val="004E3673"/>
    <w:rsid w:val="004E3ABE"/>
    <w:rsid w:val="004E3C75"/>
    <w:rsid w:val="004E4C85"/>
    <w:rsid w:val="004E4F96"/>
    <w:rsid w:val="004E570E"/>
    <w:rsid w:val="004E64EE"/>
    <w:rsid w:val="004E67A5"/>
    <w:rsid w:val="004F0E76"/>
    <w:rsid w:val="004F0F52"/>
    <w:rsid w:val="004F125A"/>
    <w:rsid w:val="004F1C98"/>
    <w:rsid w:val="004F484B"/>
    <w:rsid w:val="004F50AD"/>
    <w:rsid w:val="004F56F6"/>
    <w:rsid w:val="004F5720"/>
    <w:rsid w:val="004F5B16"/>
    <w:rsid w:val="004F6766"/>
    <w:rsid w:val="004F6855"/>
    <w:rsid w:val="004F7A0F"/>
    <w:rsid w:val="00500AFD"/>
    <w:rsid w:val="00502C25"/>
    <w:rsid w:val="005041AB"/>
    <w:rsid w:val="00504925"/>
    <w:rsid w:val="00505B4B"/>
    <w:rsid w:val="00506B49"/>
    <w:rsid w:val="00506E45"/>
    <w:rsid w:val="00510E41"/>
    <w:rsid w:val="005126E5"/>
    <w:rsid w:val="00512738"/>
    <w:rsid w:val="00513880"/>
    <w:rsid w:val="00513FC0"/>
    <w:rsid w:val="0051575E"/>
    <w:rsid w:val="005159BE"/>
    <w:rsid w:val="005160E8"/>
    <w:rsid w:val="00516A60"/>
    <w:rsid w:val="00520017"/>
    <w:rsid w:val="005201CF"/>
    <w:rsid w:val="005204C4"/>
    <w:rsid w:val="00520569"/>
    <w:rsid w:val="0052125A"/>
    <w:rsid w:val="005221DF"/>
    <w:rsid w:val="00523240"/>
    <w:rsid w:val="00523CDF"/>
    <w:rsid w:val="005261F3"/>
    <w:rsid w:val="00526F12"/>
    <w:rsid w:val="005271B8"/>
    <w:rsid w:val="00530493"/>
    <w:rsid w:val="00530753"/>
    <w:rsid w:val="00531CCC"/>
    <w:rsid w:val="0053216A"/>
    <w:rsid w:val="00532519"/>
    <w:rsid w:val="00533E15"/>
    <w:rsid w:val="0053471C"/>
    <w:rsid w:val="0053475A"/>
    <w:rsid w:val="0053640A"/>
    <w:rsid w:val="005371B8"/>
    <w:rsid w:val="00537680"/>
    <w:rsid w:val="005376EF"/>
    <w:rsid w:val="00541D6B"/>
    <w:rsid w:val="00542F74"/>
    <w:rsid w:val="005432D4"/>
    <w:rsid w:val="00543C09"/>
    <w:rsid w:val="005440C7"/>
    <w:rsid w:val="00544BF4"/>
    <w:rsid w:val="00545219"/>
    <w:rsid w:val="005464EC"/>
    <w:rsid w:val="0054687B"/>
    <w:rsid w:val="005468E7"/>
    <w:rsid w:val="005470C1"/>
    <w:rsid w:val="00552285"/>
    <w:rsid w:val="00552626"/>
    <w:rsid w:val="00552FCE"/>
    <w:rsid w:val="005543A5"/>
    <w:rsid w:val="00554814"/>
    <w:rsid w:val="0055492B"/>
    <w:rsid w:val="0055509C"/>
    <w:rsid w:val="0055590C"/>
    <w:rsid w:val="00555DAB"/>
    <w:rsid w:val="005577F7"/>
    <w:rsid w:val="00560B1D"/>
    <w:rsid w:val="00560D37"/>
    <w:rsid w:val="005614BF"/>
    <w:rsid w:val="00561D34"/>
    <w:rsid w:val="00561E12"/>
    <w:rsid w:val="00562092"/>
    <w:rsid w:val="00565E47"/>
    <w:rsid w:val="005676DF"/>
    <w:rsid w:val="00570050"/>
    <w:rsid w:val="00571167"/>
    <w:rsid w:val="005711A2"/>
    <w:rsid w:val="0057233E"/>
    <w:rsid w:val="00572827"/>
    <w:rsid w:val="00574844"/>
    <w:rsid w:val="0057605A"/>
    <w:rsid w:val="00576A59"/>
    <w:rsid w:val="00577B2B"/>
    <w:rsid w:val="00577CC6"/>
    <w:rsid w:val="00577D89"/>
    <w:rsid w:val="00577E16"/>
    <w:rsid w:val="00580394"/>
    <w:rsid w:val="00581FA2"/>
    <w:rsid w:val="0058276A"/>
    <w:rsid w:val="005841CC"/>
    <w:rsid w:val="0058457D"/>
    <w:rsid w:val="00586E04"/>
    <w:rsid w:val="00587077"/>
    <w:rsid w:val="00590731"/>
    <w:rsid w:val="005916BC"/>
    <w:rsid w:val="00592099"/>
    <w:rsid w:val="00592FAA"/>
    <w:rsid w:val="005968D2"/>
    <w:rsid w:val="005969E8"/>
    <w:rsid w:val="005A03C6"/>
    <w:rsid w:val="005A05B3"/>
    <w:rsid w:val="005A5C8D"/>
    <w:rsid w:val="005B0EC5"/>
    <w:rsid w:val="005B1954"/>
    <w:rsid w:val="005B25F2"/>
    <w:rsid w:val="005B2FE6"/>
    <w:rsid w:val="005B3BE1"/>
    <w:rsid w:val="005B74B8"/>
    <w:rsid w:val="005C026D"/>
    <w:rsid w:val="005C038C"/>
    <w:rsid w:val="005C204A"/>
    <w:rsid w:val="005C40C2"/>
    <w:rsid w:val="005C42D3"/>
    <w:rsid w:val="005C4693"/>
    <w:rsid w:val="005C5934"/>
    <w:rsid w:val="005C6349"/>
    <w:rsid w:val="005C72C5"/>
    <w:rsid w:val="005C7B9E"/>
    <w:rsid w:val="005D0AD1"/>
    <w:rsid w:val="005D10DA"/>
    <w:rsid w:val="005D137F"/>
    <w:rsid w:val="005D1804"/>
    <w:rsid w:val="005D2B30"/>
    <w:rsid w:val="005D335C"/>
    <w:rsid w:val="005D346D"/>
    <w:rsid w:val="005D4423"/>
    <w:rsid w:val="005D48A5"/>
    <w:rsid w:val="005D7003"/>
    <w:rsid w:val="005D7734"/>
    <w:rsid w:val="005E1093"/>
    <w:rsid w:val="005E1726"/>
    <w:rsid w:val="005E42DD"/>
    <w:rsid w:val="005E4DE3"/>
    <w:rsid w:val="005E535C"/>
    <w:rsid w:val="005E562C"/>
    <w:rsid w:val="005E5946"/>
    <w:rsid w:val="005E745D"/>
    <w:rsid w:val="005E7F33"/>
    <w:rsid w:val="005F0EFA"/>
    <w:rsid w:val="005F2D46"/>
    <w:rsid w:val="005F33E2"/>
    <w:rsid w:val="005F3471"/>
    <w:rsid w:val="005F36E2"/>
    <w:rsid w:val="005F3AF8"/>
    <w:rsid w:val="005F5545"/>
    <w:rsid w:val="005F6B0C"/>
    <w:rsid w:val="006002A2"/>
    <w:rsid w:val="00601232"/>
    <w:rsid w:val="00601648"/>
    <w:rsid w:val="00601ECF"/>
    <w:rsid w:val="00604EED"/>
    <w:rsid w:val="0060660E"/>
    <w:rsid w:val="006074C5"/>
    <w:rsid w:val="006100C4"/>
    <w:rsid w:val="0061070E"/>
    <w:rsid w:val="00611187"/>
    <w:rsid w:val="00611AB0"/>
    <w:rsid w:val="00612552"/>
    <w:rsid w:val="00613412"/>
    <w:rsid w:val="0061345E"/>
    <w:rsid w:val="00614D11"/>
    <w:rsid w:val="00614E55"/>
    <w:rsid w:val="00615943"/>
    <w:rsid w:val="00615CEC"/>
    <w:rsid w:val="006166F2"/>
    <w:rsid w:val="00617CED"/>
    <w:rsid w:val="00617F91"/>
    <w:rsid w:val="0062057A"/>
    <w:rsid w:val="00620FE6"/>
    <w:rsid w:val="0062286D"/>
    <w:rsid w:val="00622F15"/>
    <w:rsid w:val="00623DC5"/>
    <w:rsid w:val="00624B62"/>
    <w:rsid w:val="00625659"/>
    <w:rsid w:val="00627AF1"/>
    <w:rsid w:val="0063137F"/>
    <w:rsid w:val="00632148"/>
    <w:rsid w:val="006323A4"/>
    <w:rsid w:val="00632878"/>
    <w:rsid w:val="0063368D"/>
    <w:rsid w:val="006337E3"/>
    <w:rsid w:val="00634923"/>
    <w:rsid w:val="00634B24"/>
    <w:rsid w:val="00634E32"/>
    <w:rsid w:val="0063688E"/>
    <w:rsid w:val="0063781B"/>
    <w:rsid w:val="00637E62"/>
    <w:rsid w:val="00640944"/>
    <w:rsid w:val="00641D0A"/>
    <w:rsid w:val="00641F42"/>
    <w:rsid w:val="00643FD3"/>
    <w:rsid w:val="006442AD"/>
    <w:rsid w:val="00647E8B"/>
    <w:rsid w:val="006508BA"/>
    <w:rsid w:val="00651233"/>
    <w:rsid w:val="00652300"/>
    <w:rsid w:val="00654A35"/>
    <w:rsid w:val="0065534F"/>
    <w:rsid w:val="0065538F"/>
    <w:rsid w:val="00655CCF"/>
    <w:rsid w:val="00655E88"/>
    <w:rsid w:val="00656B57"/>
    <w:rsid w:val="00656EC9"/>
    <w:rsid w:val="006579A0"/>
    <w:rsid w:val="00660D6B"/>
    <w:rsid w:val="0066317F"/>
    <w:rsid w:val="00663826"/>
    <w:rsid w:val="00664506"/>
    <w:rsid w:val="00665435"/>
    <w:rsid w:val="00666BCB"/>
    <w:rsid w:val="00666C71"/>
    <w:rsid w:val="0067048F"/>
    <w:rsid w:val="00670AA9"/>
    <w:rsid w:val="00672311"/>
    <w:rsid w:val="006750E9"/>
    <w:rsid w:val="006757AB"/>
    <w:rsid w:val="00676269"/>
    <w:rsid w:val="0068120D"/>
    <w:rsid w:val="00681B1E"/>
    <w:rsid w:val="00681B3C"/>
    <w:rsid w:val="00682616"/>
    <w:rsid w:val="00682770"/>
    <w:rsid w:val="00682E9C"/>
    <w:rsid w:val="0068311E"/>
    <w:rsid w:val="0068351A"/>
    <w:rsid w:val="00684BCE"/>
    <w:rsid w:val="00685643"/>
    <w:rsid w:val="00692F38"/>
    <w:rsid w:val="0069418D"/>
    <w:rsid w:val="00694C59"/>
    <w:rsid w:val="006961AA"/>
    <w:rsid w:val="006970A8"/>
    <w:rsid w:val="006970AC"/>
    <w:rsid w:val="006A1C7B"/>
    <w:rsid w:val="006A1CE7"/>
    <w:rsid w:val="006A237C"/>
    <w:rsid w:val="006A30B4"/>
    <w:rsid w:val="006A42DC"/>
    <w:rsid w:val="006A4686"/>
    <w:rsid w:val="006A4CBE"/>
    <w:rsid w:val="006A5401"/>
    <w:rsid w:val="006A69EB"/>
    <w:rsid w:val="006B02FF"/>
    <w:rsid w:val="006B1617"/>
    <w:rsid w:val="006B222C"/>
    <w:rsid w:val="006B43A5"/>
    <w:rsid w:val="006B46C6"/>
    <w:rsid w:val="006B48D8"/>
    <w:rsid w:val="006B4E1A"/>
    <w:rsid w:val="006C0941"/>
    <w:rsid w:val="006C0EAB"/>
    <w:rsid w:val="006C24FC"/>
    <w:rsid w:val="006C292A"/>
    <w:rsid w:val="006C2D6C"/>
    <w:rsid w:val="006C5755"/>
    <w:rsid w:val="006C673E"/>
    <w:rsid w:val="006C7C04"/>
    <w:rsid w:val="006D157B"/>
    <w:rsid w:val="006D1EF0"/>
    <w:rsid w:val="006D43D1"/>
    <w:rsid w:val="006D651C"/>
    <w:rsid w:val="006D6930"/>
    <w:rsid w:val="006D6E1B"/>
    <w:rsid w:val="006E0EA4"/>
    <w:rsid w:val="006E1D73"/>
    <w:rsid w:val="006E41A6"/>
    <w:rsid w:val="006E497A"/>
    <w:rsid w:val="006E4A8B"/>
    <w:rsid w:val="006E4F8E"/>
    <w:rsid w:val="006E565F"/>
    <w:rsid w:val="006E5F8C"/>
    <w:rsid w:val="006E68C0"/>
    <w:rsid w:val="006F3B20"/>
    <w:rsid w:val="006F3FC7"/>
    <w:rsid w:val="006F5592"/>
    <w:rsid w:val="006F5769"/>
    <w:rsid w:val="006F5A71"/>
    <w:rsid w:val="006F7043"/>
    <w:rsid w:val="006F7184"/>
    <w:rsid w:val="006F7BBF"/>
    <w:rsid w:val="007007BD"/>
    <w:rsid w:val="007035FF"/>
    <w:rsid w:val="00703A7F"/>
    <w:rsid w:val="00703B63"/>
    <w:rsid w:val="00710E83"/>
    <w:rsid w:val="00711292"/>
    <w:rsid w:val="007112D0"/>
    <w:rsid w:val="00712006"/>
    <w:rsid w:val="007126DD"/>
    <w:rsid w:val="00714F17"/>
    <w:rsid w:val="00715438"/>
    <w:rsid w:val="0072009B"/>
    <w:rsid w:val="00722118"/>
    <w:rsid w:val="00722BC2"/>
    <w:rsid w:val="00722EEA"/>
    <w:rsid w:val="00724281"/>
    <w:rsid w:val="00724CE5"/>
    <w:rsid w:val="00725B79"/>
    <w:rsid w:val="00725F34"/>
    <w:rsid w:val="007267A0"/>
    <w:rsid w:val="007317ED"/>
    <w:rsid w:val="0073199E"/>
    <w:rsid w:val="007335A7"/>
    <w:rsid w:val="00733F3A"/>
    <w:rsid w:val="007340B0"/>
    <w:rsid w:val="00735971"/>
    <w:rsid w:val="00735FDD"/>
    <w:rsid w:val="00736593"/>
    <w:rsid w:val="00736E97"/>
    <w:rsid w:val="0073792F"/>
    <w:rsid w:val="00740739"/>
    <w:rsid w:val="00740E90"/>
    <w:rsid w:val="00740F71"/>
    <w:rsid w:val="00741E35"/>
    <w:rsid w:val="007432EA"/>
    <w:rsid w:val="00743345"/>
    <w:rsid w:val="0074545A"/>
    <w:rsid w:val="0074575B"/>
    <w:rsid w:val="00747D67"/>
    <w:rsid w:val="007501EE"/>
    <w:rsid w:val="0075049D"/>
    <w:rsid w:val="00750AF9"/>
    <w:rsid w:val="0075223C"/>
    <w:rsid w:val="00752E0D"/>
    <w:rsid w:val="00753A11"/>
    <w:rsid w:val="00753EA8"/>
    <w:rsid w:val="007542D9"/>
    <w:rsid w:val="007566E8"/>
    <w:rsid w:val="0076173C"/>
    <w:rsid w:val="00761D52"/>
    <w:rsid w:val="00762726"/>
    <w:rsid w:val="00763345"/>
    <w:rsid w:val="00765EFF"/>
    <w:rsid w:val="00766766"/>
    <w:rsid w:val="007676DF"/>
    <w:rsid w:val="007704FD"/>
    <w:rsid w:val="0077111B"/>
    <w:rsid w:val="00772450"/>
    <w:rsid w:val="00773C9D"/>
    <w:rsid w:val="007750CD"/>
    <w:rsid w:val="00776677"/>
    <w:rsid w:val="00776C6A"/>
    <w:rsid w:val="00777866"/>
    <w:rsid w:val="007820B2"/>
    <w:rsid w:val="007867F7"/>
    <w:rsid w:val="00786A71"/>
    <w:rsid w:val="00786B57"/>
    <w:rsid w:val="00786F22"/>
    <w:rsid w:val="007913E8"/>
    <w:rsid w:val="00791466"/>
    <w:rsid w:val="007921F1"/>
    <w:rsid w:val="007925A6"/>
    <w:rsid w:val="0079344E"/>
    <w:rsid w:val="00793E4B"/>
    <w:rsid w:val="00793FA3"/>
    <w:rsid w:val="00796830"/>
    <w:rsid w:val="00796F65"/>
    <w:rsid w:val="007977C5"/>
    <w:rsid w:val="00797F82"/>
    <w:rsid w:val="007A257A"/>
    <w:rsid w:val="007A3265"/>
    <w:rsid w:val="007A3883"/>
    <w:rsid w:val="007A3BD1"/>
    <w:rsid w:val="007A5BDE"/>
    <w:rsid w:val="007A65A8"/>
    <w:rsid w:val="007A73C4"/>
    <w:rsid w:val="007B0C69"/>
    <w:rsid w:val="007B1711"/>
    <w:rsid w:val="007B1FF7"/>
    <w:rsid w:val="007B2BAE"/>
    <w:rsid w:val="007B2FA9"/>
    <w:rsid w:val="007B53B5"/>
    <w:rsid w:val="007B706A"/>
    <w:rsid w:val="007C2703"/>
    <w:rsid w:val="007C2B60"/>
    <w:rsid w:val="007C3C07"/>
    <w:rsid w:val="007C4759"/>
    <w:rsid w:val="007C4A19"/>
    <w:rsid w:val="007C4B2B"/>
    <w:rsid w:val="007C5788"/>
    <w:rsid w:val="007C637B"/>
    <w:rsid w:val="007D0212"/>
    <w:rsid w:val="007D22B6"/>
    <w:rsid w:val="007D24D1"/>
    <w:rsid w:val="007D2E5E"/>
    <w:rsid w:val="007D3193"/>
    <w:rsid w:val="007D3C42"/>
    <w:rsid w:val="007D3D95"/>
    <w:rsid w:val="007D425B"/>
    <w:rsid w:val="007D52BA"/>
    <w:rsid w:val="007D5771"/>
    <w:rsid w:val="007D66D4"/>
    <w:rsid w:val="007D6D6C"/>
    <w:rsid w:val="007E06C4"/>
    <w:rsid w:val="007E133A"/>
    <w:rsid w:val="007E1AFA"/>
    <w:rsid w:val="007E296F"/>
    <w:rsid w:val="007E3932"/>
    <w:rsid w:val="007E3E2D"/>
    <w:rsid w:val="007E4F8F"/>
    <w:rsid w:val="007E5694"/>
    <w:rsid w:val="007E5BAB"/>
    <w:rsid w:val="007E6343"/>
    <w:rsid w:val="007E6576"/>
    <w:rsid w:val="007E7244"/>
    <w:rsid w:val="007F1759"/>
    <w:rsid w:val="007F23DB"/>
    <w:rsid w:val="007F2A4F"/>
    <w:rsid w:val="007F2AE8"/>
    <w:rsid w:val="007F342F"/>
    <w:rsid w:val="007F3E87"/>
    <w:rsid w:val="007F4280"/>
    <w:rsid w:val="007F5AE9"/>
    <w:rsid w:val="007F694F"/>
    <w:rsid w:val="007F7877"/>
    <w:rsid w:val="00800307"/>
    <w:rsid w:val="00800EB4"/>
    <w:rsid w:val="008014D0"/>
    <w:rsid w:val="00801B7E"/>
    <w:rsid w:val="008023E1"/>
    <w:rsid w:val="008026D0"/>
    <w:rsid w:val="00803B9A"/>
    <w:rsid w:val="00803C13"/>
    <w:rsid w:val="0080401F"/>
    <w:rsid w:val="00804F57"/>
    <w:rsid w:val="00805971"/>
    <w:rsid w:val="008062E9"/>
    <w:rsid w:val="00806936"/>
    <w:rsid w:val="008079AB"/>
    <w:rsid w:val="008123AC"/>
    <w:rsid w:val="008125DE"/>
    <w:rsid w:val="00812ABF"/>
    <w:rsid w:val="0081379E"/>
    <w:rsid w:val="00813966"/>
    <w:rsid w:val="00816DF2"/>
    <w:rsid w:val="00817B94"/>
    <w:rsid w:val="008207CD"/>
    <w:rsid w:val="00820A7D"/>
    <w:rsid w:val="00820D83"/>
    <w:rsid w:val="00820E7F"/>
    <w:rsid w:val="00821C04"/>
    <w:rsid w:val="00826921"/>
    <w:rsid w:val="00827A97"/>
    <w:rsid w:val="00831F13"/>
    <w:rsid w:val="008332E4"/>
    <w:rsid w:val="00834504"/>
    <w:rsid w:val="0083561E"/>
    <w:rsid w:val="00837715"/>
    <w:rsid w:val="008400C1"/>
    <w:rsid w:val="0084192C"/>
    <w:rsid w:val="00841EF5"/>
    <w:rsid w:val="008429A9"/>
    <w:rsid w:val="00842FF8"/>
    <w:rsid w:val="00843AEF"/>
    <w:rsid w:val="00844384"/>
    <w:rsid w:val="008445CA"/>
    <w:rsid w:val="00845338"/>
    <w:rsid w:val="00846DBD"/>
    <w:rsid w:val="00847620"/>
    <w:rsid w:val="00847A33"/>
    <w:rsid w:val="00847CDB"/>
    <w:rsid w:val="00852617"/>
    <w:rsid w:val="00853B3A"/>
    <w:rsid w:val="00853F41"/>
    <w:rsid w:val="0085470C"/>
    <w:rsid w:val="00855F79"/>
    <w:rsid w:val="0085689F"/>
    <w:rsid w:val="00860587"/>
    <w:rsid w:val="0086132D"/>
    <w:rsid w:val="008613F9"/>
    <w:rsid w:val="00862B43"/>
    <w:rsid w:val="008638B5"/>
    <w:rsid w:val="008653F3"/>
    <w:rsid w:val="00865DBD"/>
    <w:rsid w:val="008677E4"/>
    <w:rsid w:val="00870523"/>
    <w:rsid w:val="00871C22"/>
    <w:rsid w:val="00872875"/>
    <w:rsid w:val="00872BF7"/>
    <w:rsid w:val="00873536"/>
    <w:rsid w:val="00873BA5"/>
    <w:rsid w:val="00874D90"/>
    <w:rsid w:val="0087537C"/>
    <w:rsid w:val="00875440"/>
    <w:rsid w:val="00875869"/>
    <w:rsid w:val="00876062"/>
    <w:rsid w:val="00876E61"/>
    <w:rsid w:val="0088248E"/>
    <w:rsid w:val="00884A27"/>
    <w:rsid w:val="00884C15"/>
    <w:rsid w:val="00885389"/>
    <w:rsid w:val="00886AE8"/>
    <w:rsid w:val="008939C6"/>
    <w:rsid w:val="008944CD"/>
    <w:rsid w:val="00894986"/>
    <w:rsid w:val="008950E0"/>
    <w:rsid w:val="00895C5F"/>
    <w:rsid w:val="00895D1F"/>
    <w:rsid w:val="00895F42"/>
    <w:rsid w:val="00897954"/>
    <w:rsid w:val="00897CA4"/>
    <w:rsid w:val="008A0D55"/>
    <w:rsid w:val="008A12B7"/>
    <w:rsid w:val="008A1F03"/>
    <w:rsid w:val="008A22B2"/>
    <w:rsid w:val="008A4277"/>
    <w:rsid w:val="008A4774"/>
    <w:rsid w:val="008A4D88"/>
    <w:rsid w:val="008A5DBD"/>
    <w:rsid w:val="008B018C"/>
    <w:rsid w:val="008B0B28"/>
    <w:rsid w:val="008B2301"/>
    <w:rsid w:val="008B2952"/>
    <w:rsid w:val="008C00E2"/>
    <w:rsid w:val="008C0C66"/>
    <w:rsid w:val="008C1F60"/>
    <w:rsid w:val="008C2267"/>
    <w:rsid w:val="008C3F7B"/>
    <w:rsid w:val="008C511F"/>
    <w:rsid w:val="008C5400"/>
    <w:rsid w:val="008C6BCB"/>
    <w:rsid w:val="008C7C6E"/>
    <w:rsid w:val="008D0167"/>
    <w:rsid w:val="008D1293"/>
    <w:rsid w:val="008D1D5E"/>
    <w:rsid w:val="008D1FD5"/>
    <w:rsid w:val="008D3BC2"/>
    <w:rsid w:val="008D4DDA"/>
    <w:rsid w:val="008D4F05"/>
    <w:rsid w:val="008D588D"/>
    <w:rsid w:val="008D58C8"/>
    <w:rsid w:val="008E0810"/>
    <w:rsid w:val="008E0AE6"/>
    <w:rsid w:val="008E163E"/>
    <w:rsid w:val="008E199F"/>
    <w:rsid w:val="008E1C00"/>
    <w:rsid w:val="008E1ECC"/>
    <w:rsid w:val="008E21C2"/>
    <w:rsid w:val="008E25C7"/>
    <w:rsid w:val="008E347D"/>
    <w:rsid w:val="008E6C8B"/>
    <w:rsid w:val="008F0CA7"/>
    <w:rsid w:val="008F10DC"/>
    <w:rsid w:val="008F27F2"/>
    <w:rsid w:val="008F4C64"/>
    <w:rsid w:val="008F53A9"/>
    <w:rsid w:val="008F57C0"/>
    <w:rsid w:val="008F5B62"/>
    <w:rsid w:val="008F6D91"/>
    <w:rsid w:val="00901575"/>
    <w:rsid w:val="0090161A"/>
    <w:rsid w:val="00901F02"/>
    <w:rsid w:val="00904EF7"/>
    <w:rsid w:val="00910C10"/>
    <w:rsid w:val="00911198"/>
    <w:rsid w:val="009115B5"/>
    <w:rsid w:val="0091355E"/>
    <w:rsid w:val="00913C3D"/>
    <w:rsid w:val="00914824"/>
    <w:rsid w:val="0091600F"/>
    <w:rsid w:val="009172B3"/>
    <w:rsid w:val="009172C0"/>
    <w:rsid w:val="009176D4"/>
    <w:rsid w:val="00917BB2"/>
    <w:rsid w:val="00917F1E"/>
    <w:rsid w:val="00920078"/>
    <w:rsid w:val="00920E5B"/>
    <w:rsid w:val="00922007"/>
    <w:rsid w:val="00922B25"/>
    <w:rsid w:val="009243FF"/>
    <w:rsid w:val="00924A15"/>
    <w:rsid w:val="00927F72"/>
    <w:rsid w:val="00930499"/>
    <w:rsid w:val="00930E8A"/>
    <w:rsid w:val="00931338"/>
    <w:rsid w:val="009313CB"/>
    <w:rsid w:val="00931532"/>
    <w:rsid w:val="0093223E"/>
    <w:rsid w:val="009328F4"/>
    <w:rsid w:val="00934354"/>
    <w:rsid w:val="0093443A"/>
    <w:rsid w:val="00934A2A"/>
    <w:rsid w:val="00936EC8"/>
    <w:rsid w:val="009372CB"/>
    <w:rsid w:val="009408C1"/>
    <w:rsid w:val="00941F34"/>
    <w:rsid w:val="00943141"/>
    <w:rsid w:val="00943255"/>
    <w:rsid w:val="00943610"/>
    <w:rsid w:val="00943D77"/>
    <w:rsid w:val="00944355"/>
    <w:rsid w:val="00947E5B"/>
    <w:rsid w:val="00950680"/>
    <w:rsid w:val="009510F3"/>
    <w:rsid w:val="009516BC"/>
    <w:rsid w:val="0095219E"/>
    <w:rsid w:val="00952321"/>
    <w:rsid w:val="00952644"/>
    <w:rsid w:val="0095284C"/>
    <w:rsid w:val="00953A16"/>
    <w:rsid w:val="00953C57"/>
    <w:rsid w:val="0095534B"/>
    <w:rsid w:val="00957384"/>
    <w:rsid w:val="0095750F"/>
    <w:rsid w:val="009578E8"/>
    <w:rsid w:val="00957E63"/>
    <w:rsid w:val="00960321"/>
    <w:rsid w:val="00960560"/>
    <w:rsid w:val="009610F3"/>
    <w:rsid w:val="009621CF"/>
    <w:rsid w:val="0096224E"/>
    <w:rsid w:val="009645CC"/>
    <w:rsid w:val="0096610E"/>
    <w:rsid w:val="00966E35"/>
    <w:rsid w:val="00967084"/>
    <w:rsid w:val="009677C9"/>
    <w:rsid w:val="00970469"/>
    <w:rsid w:val="009711CB"/>
    <w:rsid w:val="00971201"/>
    <w:rsid w:val="00972530"/>
    <w:rsid w:val="00973FE7"/>
    <w:rsid w:val="009751A5"/>
    <w:rsid w:val="0097779E"/>
    <w:rsid w:val="00977874"/>
    <w:rsid w:val="00980109"/>
    <w:rsid w:val="0098065F"/>
    <w:rsid w:val="00980BF5"/>
    <w:rsid w:val="00982417"/>
    <w:rsid w:val="00984701"/>
    <w:rsid w:val="00984A1E"/>
    <w:rsid w:val="00985B87"/>
    <w:rsid w:val="00986B51"/>
    <w:rsid w:val="00992B7C"/>
    <w:rsid w:val="00992F8C"/>
    <w:rsid w:val="009932CF"/>
    <w:rsid w:val="00993ACA"/>
    <w:rsid w:val="009949FC"/>
    <w:rsid w:val="009960F6"/>
    <w:rsid w:val="00996469"/>
    <w:rsid w:val="00997395"/>
    <w:rsid w:val="00997F1F"/>
    <w:rsid w:val="009A09D2"/>
    <w:rsid w:val="009A0CB0"/>
    <w:rsid w:val="009A0CCF"/>
    <w:rsid w:val="009A210C"/>
    <w:rsid w:val="009A49AD"/>
    <w:rsid w:val="009A50C2"/>
    <w:rsid w:val="009A53FA"/>
    <w:rsid w:val="009A5A4D"/>
    <w:rsid w:val="009A6761"/>
    <w:rsid w:val="009A6B32"/>
    <w:rsid w:val="009A7209"/>
    <w:rsid w:val="009B124A"/>
    <w:rsid w:val="009B1E80"/>
    <w:rsid w:val="009B439E"/>
    <w:rsid w:val="009B4AA1"/>
    <w:rsid w:val="009B4C08"/>
    <w:rsid w:val="009B5103"/>
    <w:rsid w:val="009B6891"/>
    <w:rsid w:val="009B7C5E"/>
    <w:rsid w:val="009C0B60"/>
    <w:rsid w:val="009C0BA5"/>
    <w:rsid w:val="009C0BC4"/>
    <w:rsid w:val="009C2220"/>
    <w:rsid w:val="009C242F"/>
    <w:rsid w:val="009C5E98"/>
    <w:rsid w:val="009C60AA"/>
    <w:rsid w:val="009D0B0D"/>
    <w:rsid w:val="009D1213"/>
    <w:rsid w:val="009D15B2"/>
    <w:rsid w:val="009D2451"/>
    <w:rsid w:val="009D29A4"/>
    <w:rsid w:val="009D2B06"/>
    <w:rsid w:val="009D3074"/>
    <w:rsid w:val="009D3651"/>
    <w:rsid w:val="009D5AB6"/>
    <w:rsid w:val="009D6959"/>
    <w:rsid w:val="009D7515"/>
    <w:rsid w:val="009E0189"/>
    <w:rsid w:val="009E2176"/>
    <w:rsid w:val="009E250C"/>
    <w:rsid w:val="009E27DA"/>
    <w:rsid w:val="009E27F6"/>
    <w:rsid w:val="009E38B2"/>
    <w:rsid w:val="009E51BC"/>
    <w:rsid w:val="009F0DEF"/>
    <w:rsid w:val="009F1532"/>
    <w:rsid w:val="009F1E78"/>
    <w:rsid w:val="009F41B5"/>
    <w:rsid w:val="009F4832"/>
    <w:rsid w:val="009F5783"/>
    <w:rsid w:val="009F59D2"/>
    <w:rsid w:val="009F65A8"/>
    <w:rsid w:val="009F74B9"/>
    <w:rsid w:val="009F7A63"/>
    <w:rsid w:val="00A005C9"/>
    <w:rsid w:val="00A01959"/>
    <w:rsid w:val="00A024EE"/>
    <w:rsid w:val="00A027AF"/>
    <w:rsid w:val="00A0309D"/>
    <w:rsid w:val="00A030AC"/>
    <w:rsid w:val="00A03336"/>
    <w:rsid w:val="00A03466"/>
    <w:rsid w:val="00A039CA"/>
    <w:rsid w:val="00A03B8E"/>
    <w:rsid w:val="00A04729"/>
    <w:rsid w:val="00A04F20"/>
    <w:rsid w:val="00A04F78"/>
    <w:rsid w:val="00A06513"/>
    <w:rsid w:val="00A06CA3"/>
    <w:rsid w:val="00A07C98"/>
    <w:rsid w:val="00A10E2F"/>
    <w:rsid w:val="00A12794"/>
    <w:rsid w:val="00A13644"/>
    <w:rsid w:val="00A13B6D"/>
    <w:rsid w:val="00A15035"/>
    <w:rsid w:val="00A15732"/>
    <w:rsid w:val="00A15B34"/>
    <w:rsid w:val="00A202FF"/>
    <w:rsid w:val="00A204CC"/>
    <w:rsid w:val="00A21449"/>
    <w:rsid w:val="00A21C42"/>
    <w:rsid w:val="00A21CC2"/>
    <w:rsid w:val="00A2229D"/>
    <w:rsid w:val="00A22740"/>
    <w:rsid w:val="00A242A9"/>
    <w:rsid w:val="00A24DCB"/>
    <w:rsid w:val="00A25107"/>
    <w:rsid w:val="00A26AE3"/>
    <w:rsid w:val="00A27BA1"/>
    <w:rsid w:val="00A30881"/>
    <w:rsid w:val="00A30FD7"/>
    <w:rsid w:val="00A314F6"/>
    <w:rsid w:val="00A32100"/>
    <w:rsid w:val="00A32645"/>
    <w:rsid w:val="00A32D3B"/>
    <w:rsid w:val="00A331DB"/>
    <w:rsid w:val="00A34CEF"/>
    <w:rsid w:val="00A3568C"/>
    <w:rsid w:val="00A376FB"/>
    <w:rsid w:val="00A402A8"/>
    <w:rsid w:val="00A40752"/>
    <w:rsid w:val="00A423CF"/>
    <w:rsid w:val="00A42405"/>
    <w:rsid w:val="00A43CA5"/>
    <w:rsid w:val="00A4508F"/>
    <w:rsid w:val="00A45E6C"/>
    <w:rsid w:val="00A46521"/>
    <w:rsid w:val="00A47DCA"/>
    <w:rsid w:val="00A47EFE"/>
    <w:rsid w:val="00A502C0"/>
    <w:rsid w:val="00A55CAF"/>
    <w:rsid w:val="00A6097A"/>
    <w:rsid w:val="00A642FE"/>
    <w:rsid w:val="00A64B77"/>
    <w:rsid w:val="00A64C56"/>
    <w:rsid w:val="00A66EC1"/>
    <w:rsid w:val="00A714C9"/>
    <w:rsid w:val="00A71CB7"/>
    <w:rsid w:val="00A71FC9"/>
    <w:rsid w:val="00A740B8"/>
    <w:rsid w:val="00A7537A"/>
    <w:rsid w:val="00A760DD"/>
    <w:rsid w:val="00A77218"/>
    <w:rsid w:val="00A77AF9"/>
    <w:rsid w:val="00A80A9C"/>
    <w:rsid w:val="00A81271"/>
    <w:rsid w:val="00A81D1D"/>
    <w:rsid w:val="00A83289"/>
    <w:rsid w:val="00A835AC"/>
    <w:rsid w:val="00A857C7"/>
    <w:rsid w:val="00A85891"/>
    <w:rsid w:val="00A86857"/>
    <w:rsid w:val="00A871CA"/>
    <w:rsid w:val="00A8776E"/>
    <w:rsid w:val="00A90806"/>
    <w:rsid w:val="00A9114A"/>
    <w:rsid w:val="00A91998"/>
    <w:rsid w:val="00A92011"/>
    <w:rsid w:val="00A92731"/>
    <w:rsid w:val="00A94424"/>
    <w:rsid w:val="00A96368"/>
    <w:rsid w:val="00A963B0"/>
    <w:rsid w:val="00A968E1"/>
    <w:rsid w:val="00A97856"/>
    <w:rsid w:val="00AA0DCD"/>
    <w:rsid w:val="00AA1A42"/>
    <w:rsid w:val="00AA2DA4"/>
    <w:rsid w:val="00AA3F1E"/>
    <w:rsid w:val="00AA44BA"/>
    <w:rsid w:val="00AA6C6D"/>
    <w:rsid w:val="00AA6D06"/>
    <w:rsid w:val="00AA7794"/>
    <w:rsid w:val="00AB0602"/>
    <w:rsid w:val="00AB0A0F"/>
    <w:rsid w:val="00AB2B66"/>
    <w:rsid w:val="00AB5358"/>
    <w:rsid w:val="00AB69BB"/>
    <w:rsid w:val="00AC206A"/>
    <w:rsid w:val="00AC3584"/>
    <w:rsid w:val="00AC4A88"/>
    <w:rsid w:val="00AC6FC1"/>
    <w:rsid w:val="00AC7A96"/>
    <w:rsid w:val="00AD0EA4"/>
    <w:rsid w:val="00AD27AB"/>
    <w:rsid w:val="00AD476A"/>
    <w:rsid w:val="00AD4FFB"/>
    <w:rsid w:val="00AD61D0"/>
    <w:rsid w:val="00AD6A9F"/>
    <w:rsid w:val="00AD77CF"/>
    <w:rsid w:val="00AE19E3"/>
    <w:rsid w:val="00AE2032"/>
    <w:rsid w:val="00AE4B54"/>
    <w:rsid w:val="00AE4EF9"/>
    <w:rsid w:val="00AE51F0"/>
    <w:rsid w:val="00AE7D85"/>
    <w:rsid w:val="00AE7ED9"/>
    <w:rsid w:val="00AF1652"/>
    <w:rsid w:val="00AF292B"/>
    <w:rsid w:val="00AF3443"/>
    <w:rsid w:val="00AF3BA2"/>
    <w:rsid w:val="00AF406E"/>
    <w:rsid w:val="00AF4453"/>
    <w:rsid w:val="00AF52A4"/>
    <w:rsid w:val="00AF5420"/>
    <w:rsid w:val="00AF64B8"/>
    <w:rsid w:val="00AF7B4E"/>
    <w:rsid w:val="00B015A6"/>
    <w:rsid w:val="00B01800"/>
    <w:rsid w:val="00B01E62"/>
    <w:rsid w:val="00B02E15"/>
    <w:rsid w:val="00B0370A"/>
    <w:rsid w:val="00B039BD"/>
    <w:rsid w:val="00B050C5"/>
    <w:rsid w:val="00B05124"/>
    <w:rsid w:val="00B0554E"/>
    <w:rsid w:val="00B05A95"/>
    <w:rsid w:val="00B05AB8"/>
    <w:rsid w:val="00B0618F"/>
    <w:rsid w:val="00B07173"/>
    <w:rsid w:val="00B10C5A"/>
    <w:rsid w:val="00B1167A"/>
    <w:rsid w:val="00B11E21"/>
    <w:rsid w:val="00B11EC4"/>
    <w:rsid w:val="00B12A4D"/>
    <w:rsid w:val="00B13396"/>
    <w:rsid w:val="00B137DB"/>
    <w:rsid w:val="00B13D06"/>
    <w:rsid w:val="00B1434E"/>
    <w:rsid w:val="00B16374"/>
    <w:rsid w:val="00B16D30"/>
    <w:rsid w:val="00B16F19"/>
    <w:rsid w:val="00B20255"/>
    <w:rsid w:val="00B20619"/>
    <w:rsid w:val="00B22634"/>
    <w:rsid w:val="00B22C86"/>
    <w:rsid w:val="00B2493D"/>
    <w:rsid w:val="00B257D7"/>
    <w:rsid w:val="00B2596E"/>
    <w:rsid w:val="00B25C1A"/>
    <w:rsid w:val="00B25C31"/>
    <w:rsid w:val="00B25F4B"/>
    <w:rsid w:val="00B27C4D"/>
    <w:rsid w:val="00B27D5F"/>
    <w:rsid w:val="00B30C74"/>
    <w:rsid w:val="00B32309"/>
    <w:rsid w:val="00B36276"/>
    <w:rsid w:val="00B36514"/>
    <w:rsid w:val="00B36741"/>
    <w:rsid w:val="00B36ABE"/>
    <w:rsid w:val="00B419D1"/>
    <w:rsid w:val="00B42349"/>
    <w:rsid w:val="00B42483"/>
    <w:rsid w:val="00B432BE"/>
    <w:rsid w:val="00B4474A"/>
    <w:rsid w:val="00B467FF"/>
    <w:rsid w:val="00B46B88"/>
    <w:rsid w:val="00B474BC"/>
    <w:rsid w:val="00B50A45"/>
    <w:rsid w:val="00B50B6E"/>
    <w:rsid w:val="00B51FC2"/>
    <w:rsid w:val="00B526A7"/>
    <w:rsid w:val="00B52E4E"/>
    <w:rsid w:val="00B53B15"/>
    <w:rsid w:val="00B54975"/>
    <w:rsid w:val="00B549E4"/>
    <w:rsid w:val="00B56B4D"/>
    <w:rsid w:val="00B57FBE"/>
    <w:rsid w:val="00B6038B"/>
    <w:rsid w:val="00B619C9"/>
    <w:rsid w:val="00B633CD"/>
    <w:rsid w:val="00B64368"/>
    <w:rsid w:val="00B64E37"/>
    <w:rsid w:val="00B654AB"/>
    <w:rsid w:val="00B65F77"/>
    <w:rsid w:val="00B66B68"/>
    <w:rsid w:val="00B70144"/>
    <w:rsid w:val="00B703AA"/>
    <w:rsid w:val="00B707BE"/>
    <w:rsid w:val="00B7117D"/>
    <w:rsid w:val="00B72627"/>
    <w:rsid w:val="00B729C0"/>
    <w:rsid w:val="00B7303C"/>
    <w:rsid w:val="00B73408"/>
    <w:rsid w:val="00B73483"/>
    <w:rsid w:val="00B734EF"/>
    <w:rsid w:val="00B74AC3"/>
    <w:rsid w:val="00B75C60"/>
    <w:rsid w:val="00B761F3"/>
    <w:rsid w:val="00B77AC4"/>
    <w:rsid w:val="00B8143F"/>
    <w:rsid w:val="00B81D69"/>
    <w:rsid w:val="00B82071"/>
    <w:rsid w:val="00B82466"/>
    <w:rsid w:val="00B8385A"/>
    <w:rsid w:val="00B83B49"/>
    <w:rsid w:val="00B84380"/>
    <w:rsid w:val="00B84BDA"/>
    <w:rsid w:val="00B85328"/>
    <w:rsid w:val="00B869EC"/>
    <w:rsid w:val="00B86E48"/>
    <w:rsid w:val="00B87B5E"/>
    <w:rsid w:val="00B87F29"/>
    <w:rsid w:val="00B87F33"/>
    <w:rsid w:val="00B909AB"/>
    <w:rsid w:val="00B91572"/>
    <w:rsid w:val="00B91D21"/>
    <w:rsid w:val="00B92157"/>
    <w:rsid w:val="00B922BB"/>
    <w:rsid w:val="00B933E8"/>
    <w:rsid w:val="00B951EA"/>
    <w:rsid w:val="00B955D0"/>
    <w:rsid w:val="00B9607D"/>
    <w:rsid w:val="00B96175"/>
    <w:rsid w:val="00B96781"/>
    <w:rsid w:val="00B96DF9"/>
    <w:rsid w:val="00B96F14"/>
    <w:rsid w:val="00BA2CDE"/>
    <w:rsid w:val="00BA3668"/>
    <w:rsid w:val="00BA7521"/>
    <w:rsid w:val="00BA7A12"/>
    <w:rsid w:val="00BB1FB3"/>
    <w:rsid w:val="00BB217A"/>
    <w:rsid w:val="00BB3BB9"/>
    <w:rsid w:val="00BB42E4"/>
    <w:rsid w:val="00BB44EB"/>
    <w:rsid w:val="00BC0C39"/>
    <w:rsid w:val="00BC0F10"/>
    <w:rsid w:val="00BC1751"/>
    <w:rsid w:val="00BC1A5C"/>
    <w:rsid w:val="00BC1B0D"/>
    <w:rsid w:val="00BC250D"/>
    <w:rsid w:val="00BC2EC0"/>
    <w:rsid w:val="00BC31C3"/>
    <w:rsid w:val="00BC5377"/>
    <w:rsid w:val="00BC564F"/>
    <w:rsid w:val="00BC5CC4"/>
    <w:rsid w:val="00BC6B18"/>
    <w:rsid w:val="00BC7292"/>
    <w:rsid w:val="00BC72AB"/>
    <w:rsid w:val="00BC76EA"/>
    <w:rsid w:val="00BC7895"/>
    <w:rsid w:val="00BD1C57"/>
    <w:rsid w:val="00BD3181"/>
    <w:rsid w:val="00BD3AD3"/>
    <w:rsid w:val="00BD4AE3"/>
    <w:rsid w:val="00BD57A5"/>
    <w:rsid w:val="00BD5881"/>
    <w:rsid w:val="00BD69A3"/>
    <w:rsid w:val="00BD7D42"/>
    <w:rsid w:val="00BE130D"/>
    <w:rsid w:val="00BE1994"/>
    <w:rsid w:val="00BE1FD5"/>
    <w:rsid w:val="00BE2536"/>
    <w:rsid w:val="00BE30DE"/>
    <w:rsid w:val="00BE378B"/>
    <w:rsid w:val="00BE3B02"/>
    <w:rsid w:val="00BE4024"/>
    <w:rsid w:val="00BE46B3"/>
    <w:rsid w:val="00BE748D"/>
    <w:rsid w:val="00BF00F5"/>
    <w:rsid w:val="00BF06ED"/>
    <w:rsid w:val="00BF0D79"/>
    <w:rsid w:val="00BF2362"/>
    <w:rsid w:val="00BF2735"/>
    <w:rsid w:val="00BF28C5"/>
    <w:rsid w:val="00BF4E2A"/>
    <w:rsid w:val="00BF5BBE"/>
    <w:rsid w:val="00BF7186"/>
    <w:rsid w:val="00BF7D75"/>
    <w:rsid w:val="00C011FD"/>
    <w:rsid w:val="00C047A9"/>
    <w:rsid w:val="00C06718"/>
    <w:rsid w:val="00C06F91"/>
    <w:rsid w:val="00C06FA5"/>
    <w:rsid w:val="00C07259"/>
    <w:rsid w:val="00C11498"/>
    <w:rsid w:val="00C1336C"/>
    <w:rsid w:val="00C1342A"/>
    <w:rsid w:val="00C14170"/>
    <w:rsid w:val="00C144B5"/>
    <w:rsid w:val="00C14B63"/>
    <w:rsid w:val="00C16695"/>
    <w:rsid w:val="00C20C5A"/>
    <w:rsid w:val="00C21F6D"/>
    <w:rsid w:val="00C23E30"/>
    <w:rsid w:val="00C24D30"/>
    <w:rsid w:val="00C259AC"/>
    <w:rsid w:val="00C265EE"/>
    <w:rsid w:val="00C2721E"/>
    <w:rsid w:val="00C27C7A"/>
    <w:rsid w:val="00C3026F"/>
    <w:rsid w:val="00C311F1"/>
    <w:rsid w:val="00C31263"/>
    <w:rsid w:val="00C31286"/>
    <w:rsid w:val="00C3512B"/>
    <w:rsid w:val="00C401A3"/>
    <w:rsid w:val="00C416DC"/>
    <w:rsid w:val="00C44EC8"/>
    <w:rsid w:val="00C4619B"/>
    <w:rsid w:val="00C479BF"/>
    <w:rsid w:val="00C50F2C"/>
    <w:rsid w:val="00C5265F"/>
    <w:rsid w:val="00C53470"/>
    <w:rsid w:val="00C53BA5"/>
    <w:rsid w:val="00C55DB2"/>
    <w:rsid w:val="00C561F1"/>
    <w:rsid w:val="00C56D8B"/>
    <w:rsid w:val="00C575D6"/>
    <w:rsid w:val="00C57935"/>
    <w:rsid w:val="00C57A2D"/>
    <w:rsid w:val="00C60842"/>
    <w:rsid w:val="00C60886"/>
    <w:rsid w:val="00C6105D"/>
    <w:rsid w:val="00C6159B"/>
    <w:rsid w:val="00C62B62"/>
    <w:rsid w:val="00C64253"/>
    <w:rsid w:val="00C64AF2"/>
    <w:rsid w:val="00C65489"/>
    <w:rsid w:val="00C66375"/>
    <w:rsid w:val="00C67435"/>
    <w:rsid w:val="00C67DD6"/>
    <w:rsid w:val="00C701E9"/>
    <w:rsid w:val="00C71D0C"/>
    <w:rsid w:val="00C72554"/>
    <w:rsid w:val="00C7579B"/>
    <w:rsid w:val="00C75D10"/>
    <w:rsid w:val="00C769FB"/>
    <w:rsid w:val="00C76ABE"/>
    <w:rsid w:val="00C7783A"/>
    <w:rsid w:val="00C77F63"/>
    <w:rsid w:val="00C81775"/>
    <w:rsid w:val="00C81D67"/>
    <w:rsid w:val="00C8259B"/>
    <w:rsid w:val="00C8488D"/>
    <w:rsid w:val="00C84F4F"/>
    <w:rsid w:val="00C8619B"/>
    <w:rsid w:val="00C8633C"/>
    <w:rsid w:val="00C8768B"/>
    <w:rsid w:val="00C9084E"/>
    <w:rsid w:val="00C92BFB"/>
    <w:rsid w:val="00C93CE0"/>
    <w:rsid w:val="00C93FD3"/>
    <w:rsid w:val="00C94516"/>
    <w:rsid w:val="00C952C8"/>
    <w:rsid w:val="00C95913"/>
    <w:rsid w:val="00C96CFA"/>
    <w:rsid w:val="00C97595"/>
    <w:rsid w:val="00CA061A"/>
    <w:rsid w:val="00CA1C2B"/>
    <w:rsid w:val="00CA1D37"/>
    <w:rsid w:val="00CA3544"/>
    <w:rsid w:val="00CA47B2"/>
    <w:rsid w:val="00CA697C"/>
    <w:rsid w:val="00CA79C9"/>
    <w:rsid w:val="00CB1474"/>
    <w:rsid w:val="00CB19B9"/>
    <w:rsid w:val="00CB1DFF"/>
    <w:rsid w:val="00CB48E4"/>
    <w:rsid w:val="00CB4B8C"/>
    <w:rsid w:val="00CB4D4C"/>
    <w:rsid w:val="00CB4DC5"/>
    <w:rsid w:val="00CB58FE"/>
    <w:rsid w:val="00CB7EC4"/>
    <w:rsid w:val="00CC0D94"/>
    <w:rsid w:val="00CC1A20"/>
    <w:rsid w:val="00CC1D17"/>
    <w:rsid w:val="00CC397D"/>
    <w:rsid w:val="00CC567A"/>
    <w:rsid w:val="00CC5776"/>
    <w:rsid w:val="00CC6F0D"/>
    <w:rsid w:val="00CC7016"/>
    <w:rsid w:val="00CD06E5"/>
    <w:rsid w:val="00CD4522"/>
    <w:rsid w:val="00CD550D"/>
    <w:rsid w:val="00CD5567"/>
    <w:rsid w:val="00CD5668"/>
    <w:rsid w:val="00CD571A"/>
    <w:rsid w:val="00CD5E3F"/>
    <w:rsid w:val="00CD6C7C"/>
    <w:rsid w:val="00CD7F5A"/>
    <w:rsid w:val="00CE1893"/>
    <w:rsid w:val="00CE26D3"/>
    <w:rsid w:val="00CE5DE6"/>
    <w:rsid w:val="00CE5FA0"/>
    <w:rsid w:val="00CF0637"/>
    <w:rsid w:val="00CF0726"/>
    <w:rsid w:val="00CF0AE0"/>
    <w:rsid w:val="00CF2E98"/>
    <w:rsid w:val="00CF32EB"/>
    <w:rsid w:val="00CF6C82"/>
    <w:rsid w:val="00CF6D55"/>
    <w:rsid w:val="00D02ED7"/>
    <w:rsid w:val="00D03697"/>
    <w:rsid w:val="00D043A4"/>
    <w:rsid w:val="00D05D34"/>
    <w:rsid w:val="00D07459"/>
    <w:rsid w:val="00D10527"/>
    <w:rsid w:val="00D10FA0"/>
    <w:rsid w:val="00D11054"/>
    <w:rsid w:val="00D12399"/>
    <w:rsid w:val="00D128F9"/>
    <w:rsid w:val="00D13663"/>
    <w:rsid w:val="00D1471E"/>
    <w:rsid w:val="00D149C7"/>
    <w:rsid w:val="00D149FA"/>
    <w:rsid w:val="00D16622"/>
    <w:rsid w:val="00D1770E"/>
    <w:rsid w:val="00D22189"/>
    <w:rsid w:val="00D232F5"/>
    <w:rsid w:val="00D2379C"/>
    <w:rsid w:val="00D24533"/>
    <w:rsid w:val="00D24C46"/>
    <w:rsid w:val="00D2535D"/>
    <w:rsid w:val="00D263FD"/>
    <w:rsid w:val="00D272F7"/>
    <w:rsid w:val="00D27768"/>
    <w:rsid w:val="00D31121"/>
    <w:rsid w:val="00D31D0D"/>
    <w:rsid w:val="00D32019"/>
    <w:rsid w:val="00D3223F"/>
    <w:rsid w:val="00D34142"/>
    <w:rsid w:val="00D35974"/>
    <w:rsid w:val="00D3629A"/>
    <w:rsid w:val="00D369F2"/>
    <w:rsid w:val="00D370DC"/>
    <w:rsid w:val="00D37CEE"/>
    <w:rsid w:val="00D43650"/>
    <w:rsid w:val="00D44150"/>
    <w:rsid w:val="00D443C6"/>
    <w:rsid w:val="00D4592D"/>
    <w:rsid w:val="00D4647B"/>
    <w:rsid w:val="00D47274"/>
    <w:rsid w:val="00D50B42"/>
    <w:rsid w:val="00D52153"/>
    <w:rsid w:val="00D5369F"/>
    <w:rsid w:val="00D53C9E"/>
    <w:rsid w:val="00D55FB5"/>
    <w:rsid w:val="00D56975"/>
    <w:rsid w:val="00D56D47"/>
    <w:rsid w:val="00D62B23"/>
    <w:rsid w:val="00D62D04"/>
    <w:rsid w:val="00D645EA"/>
    <w:rsid w:val="00D66764"/>
    <w:rsid w:val="00D67AAA"/>
    <w:rsid w:val="00D67FBD"/>
    <w:rsid w:val="00D70CE6"/>
    <w:rsid w:val="00D7118F"/>
    <w:rsid w:val="00D71B8E"/>
    <w:rsid w:val="00D71C0A"/>
    <w:rsid w:val="00D7227E"/>
    <w:rsid w:val="00D7429D"/>
    <w:rsid w:val="00D753C7"/>
    <w:rsid w:val="00D757EB"/>
    <w:rsid w:val="00D764E7"/>
    <w:rsid w:val="00D769AA"/>
    <w:rsid w:val="00D76A7E"/>
    <w:rsid w:val="00D771DA"/>
    <w:rsid w:val="00D77AF0"/>
    <w:rsid w:val="00D82A41"/>
    <w:rsid w:val="00D83BA8"/>
    <w:rsid w:val="00D8599E"/>
    <w:rsid w:val="00D910F2"/>
    <w:rsid w:val="00D9140B"/>
    <w:rsid w:val="00D914CC"/>
    <w:rsid w:val="00D92831"/>
    <w:rsid w:val="00D93727"/>
    <w:rsid w:val="00D93879"/>
    <w:rsid w:val="00D93F50"/>
    <w:rsid w:val="00D953D4"/>
    <w:rsid w:val="00D958BE"/>
    <w:rsid w:val="00D95B3F"/>
    <w:rsid w:val="00D95EB0"/>
    <w:rsid w:val="00D96A78"/>
    <w:rsid w:val="00D979F9"/>
    <w:rsid w:val="00DA1325"/>
    <w:rsid w:val="00DA1CFF"/>
    <w:rsid w:val="00DA234A"/>
    <w:rsid w:val="00DA2BC0"/>
    <w:rsid w:val="00DA3D23"/>
    <w:rsid w:val="00DA5A66"/>
    <w:rsid w:val="00DA5C73"/>
    <w:rsid w:val="00DA5ECA"/>
    <w:rsid w:val="00DA684C"/>
    <w:rsid w:val="00DA76E8"/>
    <w:rsid w:val="00DA7D2D"/>
    <w:rsid w:val="00DB48BA"/>
    <w:rsid w:val="00DB4A8F"/>
    <w:rsid w:val="00DB585C"/>
    <w:rsid w:val="00DB5A56"/>
    <w:rsid w:val="00DB5E9C"/>
    <w:rsid w:val="00DC0020"/>
    <w:rsid w:val="00DC0569"/>
    <w:rsid w:val="00DC0AA1"/>
    <w:rsid w:val="00DC0B5E"/>
    <w:rsid w:val="00DC2DA1"/>
    <w:rsid w:val="00DC4B18"/>
    <w:rsid w:val="00DC4D0E"/>
    <w:rsid w:val="00DC5B4E"/>
    <w:rsid w:val="00DC6C4C"/>
    <w:rsid w:val="00DD01C5"/>
    <w:rsid w:val="00DD1A0B"/>
    <w:rsid w:val="00DD3D9B"/>
    <w:rsid w:val="00DD4B74"/>
    <w:rsid w:val="00DD54A0"/>
    <w:rsid w:val="00DD721E"/>
    <w:rsid w:val="00DE0558"/>
    <w:rsid w:val="00DE130D"/>
    <w:rsid w:val="00DE2000"/>
    <w:rsid w:val="00DE48B2"/>
    <w:rsid w:val="00DE5D42"/>
    <w:rsid w:val="00DE6EAD"/>
    <w:rsid w:val="00DE7AF5"/>
    <w:rsid w:val="00DF005F"/>
    <w:rsid w:val="00DF1BA3"/>
    <w:rsid w:val="00DF350C"/>
    <w:rsid w:val="00DF3C74"/>
    <w:rsid w:val="00DF44F4"/>
    <w:rsid w:val="00DF4E9F"/>
    <w:rsid w:val="00DF5437"/>
    <w:rsid w:val="00DF5A6E"/>
    <w:rsid w:val="00DF5B35"/>
    <w:rsid w:val="00DF5D92"/>
    <w:rsid w:val="00DF6A41"/>
    <w:rsid w:val="00DF7378"/>
    <w:rsid w:val="00DF744C"/>
    <w:rsid w:val="00DF7B89"/>
    <w:rsid w:val="00E009C1"/>
    <w:rsid w:val="00E00C9D"/>
    <w:rsid w:val="00E01361"/>
    <w:rsid w:val="00E03232"/>
    <w:rsid w:val="00E0357D"/>
    <w:rsid w:val="00E04FD6"/>
    <w:rsid w:val="00E05431"/>
    <w:rsid w:val="00E07FA1"/>
    <w:rsid w:val="00E10B84"/>
    <w:rsid w:val="00E10C7B"/>
    <w:rsid w:val="00E10F25"/>
    <w:rsid w:val="00E11D57"/>
    <w:rsid w:val="00E1253A"/>
    <w:rsid w:val="00E13A55"/>
    <w:rsid w:val="00E13BAF"/>
    <w:rsid w:val="00E13E9C"/>
    <w:rsid w:val="00E1406C"/>
    <w:rsid w:val="00E14899"/>
    <w:rsid w:val="00E155C3"/>
    <w:rsid w:val="00E15643"/>
    <w:rsid w:val="00E15710"/>
    <w:rsid w:val="00E165E1"/>
    <w:rsid w:val="00E17EB2"/>
    <w:rsid w:val="00E211C4"/>
    <w:rsid w:val="00E214D8"/>
    <w:rsid w:val="00E21F38"/>
    <w:rsid w:val="00E22708"/>
    <w:rsid w:val="00E240CE"/>
    <w:rsid w:val="00E24228"/>
    <w:rsid w:val="00E244E1"/>
    <w:rsid w:val="00E25B62"/>
    <w:rsid w:val="00E26139"/>
    <w:rsid w:val="00E26CCE"/>
    <w:rsid w:val="00E274C1"/>
    <w:rsid w:val="00E3076C"/>
    <w:rsid w:val="00E3200D"/>
    <w:rsid w:val="00E32142"/>
    <w:rsid w:val="00E34A1E"/>
    <w:rsid w:val="00E36C1F"/>
    <w:rsid w:val="00E37424"/>
    <w:rsid w:val="00E378EF"/>
    <w:rsid w:val="00E37BB9"/>
    <w:rsid w:val="00E402C0"/>
    <w:rsid w:val="00E4183A"/>
    <w:rsid w:val="00E4202E"/>
    <w:rsid w:val="00E43BB8"/>
    <w:rsid w:val="00E44DB6"/>
    <w:rsid w:val="00E477E3"/>
    <w:rsid w:val="00E47C11"/>
    <w:rsid w:val="00E51DA8"/>
    <w:rsid w:val="00E52303"/>
    <w:rsid w:val="00E52961"/>
    <w:rsid w:val="00E56411"/>
    <w:rsid w:val="00E61143"/>
    <w:rsid w:val="00E62C29"/>
    <w:rsid w:val="00E644C2"/>
    <w:rsid w:val="00E64F02"/>
    <w:rsid w:val="00E650FB"/>
    <w:rsid w:val="00E65384"/>
    <w:rsid w:val="00E65D01"/>
    <w:rsid w:val="00E67E9B"/>
    <w:rsid w:val="00E70B2B"/>
    <w:rsid w:val="00E71A8F"/>
    <w:rsid w:val="00E73F41"/>
    <w:rsid w:val="00E74908"/>
    <w:rsid w:val="00E74DE7"/>
    <w:rsid w:val="00E75313"/>
    <w:rsid w:val="00E75756"/>
    <w:rsid w:val="00E774E4"/>
    <w:rsid w:val="00E77ED5"/>
    <w:rsid w:val="00E814A4"/>
    <w:rsid w:val="00E81C83"/>
    <w:rsid w:val="00E81E3C"/>
    <w:rsid w:val="00E821E6"/>
    <w:rsid w:val="00E8303F"/>
    <w:rsid w:val="00E85BF7"/>
    <w:rsid w:val="00E86606"/>
    <w:rsid w:val="00E87B37"/>
    <w:rsid w:val="00E90343"/>
    <w:rsid w:val="00E91A85"/>
    <w:rsid w:val="00E91DFB"/>
    <w:rsid w:val="00E92A5F"/>
    <w:rsid w:val="00E92FA7"/>
    <w:rsid w:val="00E950F6"/>
    <w:rsid w:val="00E95EE1"/>
    <w:rsid w:val="00E962FC"/>
    <w:rsid w:val="00E968EB"/>
    <w:rsid w:val="00E96B36"/>
    <w:rsid w:val="00EA03C6"/>
    <w:rsid w:val="00EA0BB5"/>
    <w:rsid w:val="00EA0EA5"/>
    <w:rsid w:val="00EA0F4F"/>
    <w:rsid w:val="00EA20A1"/>
    <w:rsid w:val="00EA3618"/>
    <w:rsid w:val="00EA3D4B"/>
    <w:rsid w:val="00EA4EDC"/>
    <w:rsid w:val="00EA67B3"/>
    <w:rsid w:val="00EA7281"/>
    <w:rsid w:val="00EB0A50"/>
    <w:rsid w:val="00EB1192"/>
    <w:rsid w:val="00EB201E"/>
    <w:rsid w:val="00EB295A"/>
    <w:rsid w:val="00EB3CA0"/>
    <w:rsid w:val="00EB4AFE"/>
    <w:rsid w:val="00EB5849"/>
    <w:rsid w:val="00EB63A8"/>
    <w:rsid w:val="00EB698A"/>
    <w:rsid w:val="00EB7846"/>
    <w:rsid w:val="00EC08B2"/>
    <w:rsid w:val="00EC2057"/>
    <w:rsid w:val="00EC2275"/>
    <w:rsid w:val="00EC2A1D"/>
    <w:rsid w:val="00EC4962"/>
    <w:rsid w:val="00EC5104"/>
    <w:rsid w:val="00EC6D79"/>
    <w:rsid w:val="00EC78DD"/>
    <w:rsid w:val="00ED0471"/>
    <w:rsid w:val="00ED2F87"/>
    <w:rsid w:val="00ED40A9"/>
    <w:rsid w:val="00ED5BC6"/>
    <w:rsid w:val="00EE153A"/>
    <w:rsid w:val="00EE1A39"/>
    <w:rsid w:val="00EE26DE"/>
    <w:rsid w:val="00EE36C7"/>
    <w:rsid w:val="00EE3F67"/>
    <w:rsid w:val="00EE4336"/>
    <w:rsid w:val="00EE4AF4"/>
    <w:rsid w:val="00EE4D97"/>
    <w:rsid w:val="00EE57EB"/>
    <w:rsid w:val="00EE5950"/>
    <w:rsid w:val="00EE6B84"/>
    <w:rsid w:val="00EF047A"/>
    <w:rsid w:val="00EF1157"/>
    <w:rsid w:val="00EF37FC"/>
    <w:rsid w:val="00EF3FA7"/>
    <w:rsid w:val="00EF4060"/>
    <w:rsid w:val="00EF4DA9"/>
    <w:rsid w:val="00EF5EAC"/>
    <w:rsid w:val="00EF6794"/>
    <w:rsid w:val="00EF6881"/>
    <w:rsid w:val="00F013FC"/>
    <w:rsid w:val="00F020C7"/>
    <w:rsid w:val="00F03EE2"/>
    <w:rsid w:val="00F055CA"/>
    <w:rsid w:val="00F05D4C"/>
    <w:rsid w:val="00F06385"/>
    <w:rsid w:val="00F07980"/>
    <w:rsid w:val="00F13884"/>
    <w:rsid w:val="00F145E0"/>
    <w:rsid w:val="00F15AE5"/>
    <w:rsid w:val="00F15D11"/>
    <w:rsid w:val="00F16BC0"/>
    <w:rsid w:val="00F17503"/>
    <w:rsid w:val="00F17AF4"/>
    <w:rsid w:val="00F200C1"/>
    <w:rsid w:val="00F203B3"/>
    <w:rsid w:val="00F2552D"/>
    <w:rsid w:val="00F25E67"/>
    <w:rsid w:val="00F27374"/>
    <w:rsid w:val="00F30251"/>
    <w:rsid w:val="00F313A1"/>
    <w:rsid w:val="00F31AC7"/>
    <w:rsid w:val="00F327F9"/>
    <w:rsid w:val="00F3367D"/>
    <w:rsid w:val="00F3398A"/>
    <w:rsid w:val="00F352EB"/>
    <w:rsid w:val="00F35BED"/>
    <w:rsid w:val="00F360D0"/>
    <w:rsid w:val="00F40559"/>
    <w:rsid w:val="00F40683"/>
    <w:rsid w:val="00F4176E"/>
    <w:rsid w:val="00F41BF9"/>
    <w:rsid w:val="00F44B6E"/>
    <w:rsid w:val="00F451C3"/>
    <w:rsid w:val="00F45CB2"/>
    <w:rsid w:val="00F46374"/>
    <w:rsid w:val="00F475E8"/>
    <w:rsid w:val="00F47B2A"/>
    <w:rsid w:val="00F52440"/>
    <w:rsid w:val="00F52A62"/>
    <w:rsid w:val="00F530BA"/>
    <w:rsid w:val="00F5319F"/>
    <w:rsid w:val="00F53B1B"/>
    <w:rsid w:val="00F53B61"/>
    <w:rsid w:val="00F55937"/>
    <w:rsid w:val="00F55D8D"/>
    <w:rsid w:val="00F55E70"/>
    <w:rsid w:val="00F567F0"/>
    <w:rsid w:val="00F5693C"/>
    <w:rsid w:val="00F57D51"/>
    <w:rsid w:val="00F60C88"/>
    <w:rsid w:val="00F61BC8"/>
    <w:rsid w:val="00F62105"/>
    <w:rsid w:val="00F62B88"/>
    <w:rsid w:val="00F62BC1"/>
    <w:rsid w:val="00F62C7A"/>
    <w:rsid w:val="00F62CB7"/>
    <w:rsid w:val="00F63EDF"/>
    <w:rsid w:val="00F63F1F"/>
    <w:rsid w:val="00F64B5B"/>
    <w:rsid w:val="00F65AE2"/>
    <w:rsid w:val="00F664BE"/>
    <w:rsid w:val="00F6780C"/>
    <w:rsid w:val="00F67A21"/>
    <w:rsid w:val="00F70B8E"/>
    <w:rsid w:val="00F7235B"/>
    <w:rsid w:val="00F73F66"/>
    <w:rsid w:val="00F7480C"/>
    <w:rsid w:val="00F77CA9"/>
    <w:rsid w:val="00F80328"/>
    <w:rsid w:val="00F80613"/>
    <w:rsid w:val="00F82DA3"/>
    <w:rsid w:val="00F83553"/>
    <w:rsid w:val="00F85471"/>
    <w:rsid w:val="00F861EE"/>
    <w:rsid w:val="00F8686E"/>
    <w:rsid w:val="00F868E8"/>
    <w:rsid w:val="00F8690F"/>
    <w:rsid w:val="00F87632"/>
    <w:rsid w:val="00F87C83"/>
    <w:rsid w:val="00F87DFF"/>
    <w:rsid w:val="00F87F2C"/>
    <w:rsid w:val="00F90F08"/>
    <w:rsid w:val="00F90F54"/>
    <w:rsid w:val="00F915B8"/>
    <w:rsid w:val="00F91C75"/>
    <w:rsid w:val="00F93611"/>
    <w:rsid w:val="00F95983"/>
    <w:rsid w:val="00F9662A"/>
    <w:rsid w:val="00FA04AE"/>
    <w:rsid w:val="00FA084A"/>
    <w:rsid w:val="00FA20DF"/>
    <w:rsid w:val="00FA28F6"/>
    <w:rsid w:val="00FA2B92"/>
    <w:rsid w:val="00FA5914"/>
    <w:rsid w:val="00FA717F"/>
    <w:rsid w:val="00FA754E"/>
    <w:rsid w:val="00FA7728"/>
    <w:rsid w:val="00FA79C7"/>
    <w:rsid w:val="00FB049B"/>
    <w:rsid w:val="00FB2E3B"/>
    <w:rsid w:val="00FB5373"/>
    <w:rsid w:val="00FB739F"/>
    <w:rsid w:val="00FB7BD9"/>
    <w:rsid w:val="00FC17AA"/>
    <w:rsid w:val="00FC6008"/>
    <w:rsid w:val="00FD0482"/>
    <w:rsid w:val="00FD078E"/>
    <w:rsid w:val="00FD17DD"/>
    <w:rsid w:val="00FD259D"/>
    <w:rsid w:val="00FD2DDC"/>
    <w:rsid w:val="00FD315D"/>
    <w:rsid w:val="00FD36E1"/>
    <w:rsid w:val="00FD3B8E"/>
    <w:rsid w:val="00FD4F4B"/>
    <w:rsid w:val="00FD51F2"/>
    <w:rsid w:val="00FD552B"/>
    <w:rsid w:val="00FD5D6B"/>
    <w:rsid w:val="00FD603A"/>
    <w:rsid w:val="00FD6207"/>
    <w:rsid w:val="00FD6760"/>
    <w:rsid w:val="00FD6AD6"/>
    <w:rsid w:val="00FD6E59"/>
    <w:rsid w:val="00FD7C72"/>
    <w:rsid w:val="00FE45BD"/>
    <w:rsid w:val="00FE5012"/>
    <w:rsid w:val="00FE6440"/>
    <w:rsid w:val="00FE6A1D"/>
    <w:rsid w:val="00FE6E07"/>
    <w:rsid w:val="00FE747F"/>
    <w:rsid w:val="00FF1198"/>
    <w:rsid w:val="00FF212D"/>
    <w:rsid w:val="00FF25F1"/>
    <w:rsid w:val="00FF3008"/>
    <w:rsid w:val="00FF3072"/>
    <w:rsid w:val="00FF6FDB"/>
    <w:rsid w:val="00FF7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033842"/>
  <w15:docId w15:val="{6F921316-52E8-430E-879A-F23DE58E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F87F2C"/>
    <w:rPr>
      <w:rFonts w:ascii="Calibri" w:eastAsia="Calibri" w:hAnsi="Calibri" w:cs="Times New Roman"/>
    </w:rPr>
  </w:style>
  <w:style w:type="paragraph" w:styleId="Heading1">
    <w:name w:val="heading 1"/>
    <w:basedOn w:val="Normal"/>
    <w:link w:val="Heading1Char"/>
    <w:uiPriority w:val="1"/>
    <w:qFormat/>
    <w:rsid w:val="005E562C"/>
    <w:pPr>
      <w:spacing w:before="19"/>
      <w:ind w:left="1239" w:hanging="566"/>
      <w:outlineLvl w:val="0"/>
    </w:pPr>
    <w:rPr>
      <w:b/>
      <w:bCs/>
      <w:sz w:val="28"/>
      <w:szCs w:val="28"/>
    </w:rPr>
  </w:style>
  <w:style w:type="paragraph" w:styleId="Heading2">
    <w:name w:val="heading 2"/>
    <w:basedOn w:val="Normal"/>
    <w:link w:val="Heading2Char"/>
    <w:uiPriority w:val="1"/>
    <w:qFormat/>
    <w:rsid w:val="005E562C"/>
    <w:pPr>
      <w:ind w:left="1239" w:hanging="566"/>
      <w:jc w:val="both"/>
      <w:outlineLvl w:val="1"/>
    </w:pPr>
    <w:rPr>
      <w:b/>
      <w:bCs/>
      <w:sz w:val="24"/>
      <w:szCs w:val="24"/>
    </w:rPr>
  </w:style>
  <w:style w:type="paragraph" w:styleId="Heading3">
    <w:name w:val="heading 3"/>
    <w:basedOn w:val="Normal"/>
    <w:link w:val="Heading3Char"/>
    <w:uiPriority w:val="1"/>
    <w:qFormat/>
    <w:rsid w:val="005E562C"/>
    <w:pPr>
      <w:ind w:left="673"/>
      <w:outlineLvl w:val="2"/>
    </w:pPr>
    <w:rPr>
      <w:b/>
      <w:bCs/>
    </w:rPr>
  </w:style>
  <w:style w:type="paragraph" w:styleId="Heading4">
    <w:name w:val="heading 4"/>
    <w:basedOn w:val="Normal"/>
    <w:next w:val="Normal"/>
    <w:link w:val="Heading4Char"/>
    <w:uiPriority w:val="9"/>
    <w:semiHidden/>
    <w:unhideWhenUsed/>
    <w:qFormat/>
    <w:rsid w:val="00D56D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5E562C"/>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562C"/>
    <w:pPr>
      <w:ind w:left="673"/>
    </w:pPr>
  </w:style>
  <w:style w:type="paragraph" w:styleId="ListParagraph">
    <w:name w:val="List Paragraph"/>
    <w:aliases w:val="Bullet List,FooterText,numbered,Paragraphe de liste1,lp1"/>
    <w:basedOn w:val="Normal"/>
    <w:link w:val="ListParagraphChar"/>
    <w:uiPriority w:val="34"/>
    <w:qFormat/>
    <w:rsid w:val="005E562C"/>
    <w:pPr>
      <w:ind w:left="1239" w:hanging="360"/>
      <w:jc w:val="both"/>
    </w:pPr>
  </w:style>
  <w:style w:type="paragraph" w:customStyle="1" w:styleId="TableParagraph">
    <w:name w:val="Table Paragraph"/>
    <w:basedOn w:val="Normal"/>
    <w:uiPriority w:val="1"/>
    <w:qFormat/>
    <w:rsid w:val="005E562C"/>
  </w:style>
  <w:style w:type="paragraph" w:styleId="BalloonText">
    <w:name w:val="Balloon Text"/>
    <w:basedOn w:val="Normal"/>
    <w:link w:val="BalloonTextChar"/>
    <w:uiPriority w:val="99"/>
    <w:semiHidden/>
    <w:unhideWhenUsed/>
    <w:rsid w:val="003030B0"/>
    <w:rPr>
      <w:rFonts w:ascii="Tahoma" w:hAnsi="Tahoma" w:cs="Tahoma"/>
      <w:sz w:val="16"/>
      <w:szCs w:val="16"/>
    </w:rPr>
  </w:style>
  <w:style w:type="character" w:customStyle="1" w:styleId="BalloonTextChar">
    <w:name w:val="Balloon Text Char"/>
    <w:basedOn w:val="DefaultParagraphFont"/>
    <w:link w:val="BalloonText"/>
    <w:uiPriority w:val="99"/>
    <w:semiHidden/>
    <w:rsid w:val="003030B0"/>
    <w:rPr>
      <w:rFonts w:ascii="Tahoma" w:eastAsia="Calibri" w:hAnsi="Tahoma" w:cs="Tahoma"/>
      <w:sz w:val="16"/>
      <w:szCs w:val="16"/>
    </w:rPr>
  </w:style>
  <w:style w:type="paragraph" w:styleId="Header">
    <w:name w:val="header"/>
    <w:basedOn w:val="Normal"/>
    <w:link w:val="HeaderChar"/>
    <w:uiPriority w:val="99"/>
    <w:unhideWhenUsed/>
    <w:rsid w:val="001E4B12"/>
    <w:pPr>
      <w:tabs>
        <w:tab w:val="center" w:pos="4153"/>
        <w:tab w:val="right" w:pos="8306"/>
      </w:tabs>
    </w:pPr>
  </w:style>
  <w:style w:type="character" w:customStyle="1" w:styleId="HeaderChar">
    <w:name w:val="Header Char"/>
    <w:basedOn w:val="DefaultParagraphFont"/>
    <w:link w:val="Header"/>
    <w:uiPriority w:val="99"/>
    <w:rsid w:val="001E4B12"/>
    <w:rPr>
      <w:rFonts w:ascii="Calibri" w:eastAsia="Calibri" w:hAnsi="Calibri" w:cs="Times New Roman"/>
    </w:rPr>
  </w:style>
  <w:style w:type="paragraph" w:styleId="Footer">
    <w:name w:val="footer"/>
    <w:basedOn w:val="Normal"/>
    <w:link w:val="FooterChar"/>
    <w:uiPriority w:val="99"/>
    <w:unhideWhenUsed/>
    <w:rsid w:val="001E4B12"/>
    <w:pPr>
      <w:tabs>
        <w:tab w:val="center" w:pos="4153"/>
        <w:tab w:val="right" w:pos="8306"/>
      </w:tabs>
    </w:pPr>
  </w:style>
  <w:style w:type="character" w:customStyle="1" w:styleId="FooterChar">
    <w:name w:val="Footer Char"/>
    <w:basedOn w:val="DefaultParagraphFont"/>
    <w:link w:val="Footer"/>
    <w:uiPriority w:val="99"/>
    <w:rsid w:val="001E4B12"/>
    <w:rPr>
      <w:rFonts w:ascii="Calibri" w:eastAsia="Calibri" w:hAnsi="Calibri" w:cs="Times New Roman"/>
    </w:rPr>
  </w:style>
  <w:style w:type="character" w:customStyle="1" w:styleId="BodyTextChar">
    <w:name w:val="Body Text Char"/>
    <w:basedOn w:val="DefaultParagraphFont"/>
    <w:link w:val="BodyText"/>
    <w:uiPriority w:val="1"/>
    <w:rsid w:val="00EC2057"/>
    <w:rPr>
      <w:rFonts w:ascii="Calibri" w:eastAsia="Calibri" w:hAnsi="Calibri" w:cs="Times New Roman"/>
    </w:rPr>
  </w:style>
  <w:style w:type="character" w:styleId="Hyperlink">
    <w:name w:val="Hyperlink"/>
    <w:basedOn w:val="DefaultParagraphFont"/>
    <w:uiPriority w:val="99"/>
    <w:unhideWhenUsed/>
    <w:rsid w:val="00886AE8"/>
    <w:rPr>
      <w:color w:val="0000FF" w:themeColor="hyperlink"/>
      <w:u w:val="single"/>
    </w:rPr>
  </w:style>
  <w:style w:type="paragraph" w:customStyle="1" w:styleId="BulletVIS">
    <w:name w:val="Bullet_VIS"/>
    <w:basedOn w:val="Normal"/>
    <w:rsid w:val="002125A6"/>
    <w:pPr>
      <w:widowControl/>
      <w:numPr>
        <w:numId w:val="17"/>
      </w:numPr>
      <w:autoSpaceDE/>
      <w:autoSpaceDN/>
      <w:spacing w:before="120" w:line="300" w:lineRule="atLeast"/>
      <w:jc w:val="both"/>
    </w:pPr>
    <w:rPr>
      <w:rFonts w:ascii="Tahoma" w:eastAsia="Times New Roman" w:hAnsi="Tahoma" w:cs="Tahoma"/>
      <w:sz w:val="20"/>
      <w:szCs w:val="20"/>
      <w:lang w:val="el-GR"/>
    </w:rPr>
  </w:style>
  <w:style w:type="table" w:styleId="TableGrid">
    <w:name w:val="Table Grid"/>
    <w:basedOn w:val="TableNormal"/>
    <w:uiPriority w:val="59"/>
    <w:rsid w:val="00F8032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Χωρίς λίστα1"/>
    <w:next w:val="NoList"/>
    <w:uiPriority w:val="99"/>
    <w:semiHidden/>
    <w:unhideWhenUsed/>
    <w:rsid w:val="000147A5"/>
  </w:style>
  <w:style w:type="character" w:customStyle="1" w:styleId="Heading1Char">
    <w:name w:val="Heading 1 Char"/>
    <w:basedOn w:val="DefaultParagraphFont"/>
    <w:link w:val="Heading1"/>
    <w:uiPriority w:val="1"/>
    <w:rsid w:val="000147A5"/>
    <w:rPr>
      <w:rFonts w:ascii="Calibri" w:eastAsia="Calibri" w:hAnsi="Calibri" w:cs="Times New Roman"/>
      <w:b/>
      <w:bCs/>
      <w:sz w:val="28"/>
      <w:szCs w:val="28"/>
    </w:rPr>
  </w:style>
  <w:style w:type="character" w:customStyle="1" w:styleId="Heading2Char">
    <w:name w:val="Heading 2 Char"/>
    <w:basedOn w:val="DefaultParagraphFont"/>
    <w:link w:val="Heading2"/>
    <w:uiPriority w:val="1"/>
    <w:rsid w:val="000147A5"/>
    <w:rPr>
      <w:rFonts w:ascii="Calibri" w:eastAsia="Calibri" w:hAnsi="Calibri" w:cs="Times New Roman"/>
      <w:b/>
      <w:bCs/>
      <w:sz w:val="24"/>
      <w:szCs w:val="24"/>
    </w:rPr>
  </w:style>
  <w:style w:type="character" w:customStyle="1" w:styleId="Heading3Char">
    <w:name w:val="Heading 3 Char"/>
    <w:basedOn w:val="DefaultParagraphFont"/>
    <w:link w:val="Heading3"/>
    <w:rsid w:val="000147A5"/>
    <w:rPr>
      <w:rFonts w:ascii="Calibri" w:eastAsia="Calibri" w:hAnsi="Calibri" w:cs="Times New Roman"/>
      <w:b/>
      <w:bCs/>
    </w:rPr>
  </w:style>
  <w:style w:type="table" w:customStyle="1" w:styleId="TableNormal12">
    <w:name w:val="Table Normal12"/>
    <w:uiPriority w:val="2"/>
    <w:semiHidden/>
    <w:unhideWhenUsed/>
    <w:qFormat/>
    <w:rsid w:val="000147A5"/>
    <w:tblPr>
      <w:tblInd w:w="0" w:type="dxa"/>
      <w:tblCellMar>
        <w:top w:w="0" w:type="dxa"/>
        <w:left w:w="0" w:type="dxa"/>
        <w:bottom w:w="0" w:type="dxa"/>
        <w:right w:w="0" w:type="dxa"/>
      </w:tblCellMar>
    </w:tblPr>
  </w:style>
  <w:style w:type="character" w:customStyle="1" w:styleId="a">
    <w:name w:val="Χαρακτήρες υποσημείωσης"/>
    <w:rsid w:val="000147A5"/>
  </w:style>
  <w:style w:type="character" w:customStyle="1" w:styleId="a0">
    <w:name w:val="Χαρακτήρες σημείωσης τέλους"/>
    <w:rsid w:val="000147A5"/>
    <w:rPr>
      <w:vertAlign w:val="superscript"/>
    </w:rPr>
  </w:style>
  <w:style w:type="paragraph" w:styleId="EndnoteText">
    <w:name w:val="endnote text"/>
    <w:basedOn w:val="Normal"/>
    <w:link w:val="EndnoteTextChar"/>
    <w:rsid w:val="000147A5"/>
    <w:pPr>
      <w:widowControl/>
      <w:suppressAutoHyphens/>
      <w:autoSpaceDE/>
      <w:autoSpaceDN/>
      <w:spacing w:after="200" w:line="276" w:lineRule="auto"/>
      <w:ind w:firstLine="397"/>
      <w:jc w:val="both"/>
    </w:pPr>
    <w:rPr>
      <w:rFonts w:eastAsia="Times New Roman" w:cs="Calibri"/>
      <w:kern w:val="1"/>
      <w:sz w:val="20"/>
      <w:szCs w:val="20"/>
      <w:lang w:val="el-GR" w:eastAsia="zh-CN"/>
    </w:rPr>
  </w:style>
  <w:style w:type="character" w:customStyle="1" w:styleId="EndnoteTextChar">
    <w:name w:val="Endnote Text Char"/>
    <w:basedOn w:val="DefaultParagraphFont"/>
    <w:link w:val="EndnoteText"/>
    <w:rsid w:val="000147A5"/>
    <w:rPr>
      <w:rFonts w:ascii="Calibri" w:eastAsia="Times New Roman" w:hAnsi="Calibri" w:cs="Calibri"/>
      <w:kern w:val="1"/>
      <w:sz w:val="20"/>
      <w:szCs w:val="20"/>
      <w:lang w:val="el-GR" w:eastAsia="zh-CN"/>
    </w:rPr>
  </w:style>
  <w:style w:type="character" w:customStyle="1" w:styleId="10">
    <w:name w:val="Παραπομπή σημείωσης τέλους1"/>
    <w:rsid w:val="000147A5"/>
    <w:rPr>
      <w:vertAlign w:val="superscript"/>
    </w:rPr>
  </w:style>
  <w:style w:type="character" w:customStyle="1" w:styleId="WW8Num1z1">
    <w:name w:val="WW8Num1z1"/>
    <w:rsid w:val="00B05A95"/>
  </w:style>
  <w:style w:type="character" w:customStyle="1" w:styleId="Heading4Char">
    <w:name w:val="Heading 4 Char"/>
    <w:basedOn w:val="DefaultParagraphFont"/>
    <w:link w:val="Heading4"/>
    <w:uiPriority w:val="9"/>
    <w:semiHidden/>
    <w:rsid w:val="00D56D47"/>
    <w:rPr>
      <w:rFonts w:asciiTheme="majorHAnsi" w:eastAsiaTheme="majorEastAsia" w:hAnsiTheme="majorHAnsi" w:cstheme="majorBidi"/>
      <w:b/>
      <w:bCs/>
      <w:i/>
      <w:iCs/>
      <w:color w:val="4F81BD" w:themeColor="accent1"/>
    </w:rPr>
  </w:style>
  <w:style w:type="table" w:customStyle="1" w:styleId="11">
    <w:name w:val="Πλέγμα πίνακα1"/>
    <w:basedOn w:val="TableNormal"/>
    <w:next w:val="TableGrid"/>
    <w:uiPriority w:val="59"/>
    <w:rsid w:val="00C259A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59"/>
    <w:rsid w:val="008445C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Χωρίς λίστα2"/>
    <w:next w:val="NoList"/>
    <w:uiPriority w:val="99"/>
    <w:semiHidden/>
    <w:unhideWhenUsed/>
    <w:rsid w:val="00786B57"/>
  </w:style>
  <w:style w:type="table" w:customStyle="1" w:styleId="TableNormal2">
    <w:name w:val="Table Normal2"/>
    <w:uiPriority w:val="2"/>
    <w:semiHidden/>
    <w:unhideWhenUsed/>
    <w:qFormat/>
    <w:rsid w:val="00786B57"/>
    <w:tblPr>
      <w:tblInd w:w="0" w:type="dxa"/>
      <w:tblCellMar>
        <w:top w:w="0" w:type="dxa"/>
        <w:left w:w="0" w:type="dxa"/>
        <w:bottom w:w="0" w:type="dxa"/>
        <w:right w:w="0" w:type="dxa"/>
      </w:tblCellMar>
    </w:tblPr>
  </w:style>
  <w:style w:type="table" w:customStyle="1" w:styleId="3">
    <w:name w:val="Πλέγμα πίνακα3"/>
    <w:basedOn w:val="TableNormal"/>
    <w:next w:val="TableGrid"/>
    <w:uiPriority w:val="59"/>
    <w:rsid w:val="00786B5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Χωρίς λίστα11"/>
    <w:next w:val="NoList"/>
    <w:uiPriority w:val="99"/>
    <w:semiHidden/>
    <w:unhideWhenUsed/>
    <w:rsid w:val="00786B57"/>
  </w:style>
  <w:style w:type="table" w:customStyle="1" w:styleId="TableNormal11">
    <w:name w:val="Table Normal11"/>
    <w:uiPriority w:val="2"/>
    <w:semiHidden/>
    <w:unhideWhenUsed/>
    <w:qFormat/>
    <w:rsid w:val="00786B57"/>
    <w:tblPr>
      <w:tblInd w:w="0" w:type="dxa"/>
      <w:tblCellMar>
        <w:top w:w="0" w:type="dxa"/>
        <w:left w:w="0" w:type="dxa"/>
        <w:bottom w:w="0" w:type="dxa"/>
        <w:right w:w="0" w:type="dxa"/>
      </w:tblCellMar>
    </w:tblPr>
  </w:style>
  <w:style w:type="table" w:customStyle="1" w:styleId="4">
    <w:name w:val="Πλέγμα πίνακα4"/>
    <w:basedOn w:val="TableNormal"/>
    <w:next w:val="TableGrid"/>
    <w:uiPriority w:val="59"/>
    <w:rsid w:val="00461798"/>
    <w:pPr>
      <w:widowControl/>
      <w:autoSpaceDE/>
      <w:autoSpaceDN/>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7z7">
    <w:name w:val="WW8Num7z7"/>
    <w:rsid w:val="00523240"/>
  </w:style>
  <w:style w:type="character" w:styleId="CommentReference">
    <w:name w:val="annotation reference"/>
    <w:basedOn w:val="DefaultParagraphFont"/>
    <w:uiPriority w:val="99"/>
    <w:semiHidden/>
    <w:unhideWhenUsed/>
    <w:rsid w:val="00917BB2"/>
    <w:rPr>
      <w:sz w:val="16"/>
      <w:szCs w:val="16"/>
    </w:rPr>
  </w:style>
  <w:style w:type="paragraph" w:styleId="CommentText">
    <w:name w:val="annotation text"/>
    <w:basedOn w:val="Normal"/>
    <w:link w:val="CommentTextChar"/>
    <w:uiPriority w:val="99"/>
    <w:semiHidden/>
    <w:unhideWhenUsed/>
    <w:rsid w:val="00917BB2"/>
    <w:rPr>
      <w:sz w:val="20"/>
      <w:szCs w:val="20"/>
    </w:rPr>
  </w:style>
  <w:style w:type="character" w:customStyle="1" w:styleId="CommentTextChar">
    <w:name w:val="Comment Text Char"/>
    <w:basedOn w:val="DefaultParagraphFont"/>
    <w:link w:val="CommentText"/>
    <w:uiPriority w:val="99"/>
    <w:semiHidden/>
    <w:rsid w:val="00917BB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BB2"/>
    <w:rPr>
      <w:b/>
      <w:bCs/>
    </w:rPr>
  </w:style>
  <w:style w:type="character" w:customStyle="1" w:styleId="CommentSubjectChar">
    <w:name w:val="Comment Subject Char"/>
    <w:basedOn w:val="CommentTextChar"/>
    <w:link w:val="CommentSubject"/>
    <w:uiPriority w:val="99"/>
    <w:semiHidden/>
    <w:rsid w:val="00917BB2"/>
    <w:rPr>
      <w:rFonts w:ascii="Calibri" w:eastAsia="Calibri" w:hAnsi="Calibri" w:cs="Times New Roman"/>
      <w:b/>
      <w:bCs/>
      <w:sz w:val="20"/>
      <w:szCs w:val="20"/>
    </w:rPr>
  </w:style>
  <w:style w:type="table" w:customStyle="1" w:styleId="5">
    <w:name w:val="Πλέγμα πίνακα5"/>
    <w:basedOn w:val="TableNormal"/>
    <w:next w:val="TableGrid"/>
    <w:uiPriority w:val="59"/>
    <w:rsid w:val="00011330"/>
    <w:pPr>
      <w:widowControl/>
      <w:autoSpaceDE/>
      <w:autoSpaceDN/>
    </w:pPr>
    <w:rPr>
      <w:rFonts w:eastAsia="Times New Roman" w:cs="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numbered Char,Paragraphe de liste1 Char,lp1 Char"/>
    <w:link w:val="ListParagraph"/>
    <w:uiPriority w:val="34"/>
    <w:locked/>
    <w:rsid w:val="00C7783A"/>
    <w:rPr>
      <w:rFonts w:ascii="Calibri" w:eastAsia="Calibri" w:hAnsi="Calibri" w:cs="Times New Roman"/>
    </w:rPr>
  </w:style>
  <w:style w:type="paragraph" w:styleId="FootnoteText">
    <w:name w:val="footnote text"/>
    <w:basedOn w:val="Normal"/>
    <w:link w:val="FootnoteTextChar"/>
    <w:semiHidden/>
    <w:unhideWhenUsed/>
    <w:rsid w:val="00B8385A"/>
    <w:rPr>
      <w:sz w:val="20"/>
      <w:szCs w:val="20"/>
    </w:rPr>
  </w:style>
  <w:style w:type="character" w:customStyle="1" w:styleId="FootnoteTextChar">
    <w:name w:val="Footnote Text Char"/>
    <w:basedOn w:val="DefaultParagraphFont"/>
    <w:link w:val="FootnoteText"/>
    <w:semiHidden/>
    <w:rsid w:val="00B8385A"/>
    <w:rPr>
      <w:rFonts w:ascii="Calibri" w:eastAsia="Calibri" w:hAnsi="Calibri" w:cs="Times New Roman"/>
      <w:sz w:val="20"/>
      <w:szCs w:val="20"/>
    </w:rPr>
  </w:style>
  <w:style w:type="character" w:styleId="FootnoteReference">
    <w:name w:val="footnote reference"/>
    <w:unhideWhenUsed/>
    <w:rsid w:val="00B8385A"/>
    <w:rPr>
      <w:vertAlign w:val="superscript"/>
    </w:rPr>
  </w:style>
  <w:style w:type="paragraph" w:styleId="HTMLPreformatted">
    <w:name w:val="HTML Preformatted"/>
    <w:basedOn w:val="Normal"/>
    <w:link w:val="HTMLPreformattedChar"/>
    <w:uiPriority w:val="99"/>
    <w:unhideWhenUsed/>
    <w:rsid w:val="00337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3374DD"/>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6771">
      <w:bodyDiv w:val="1"/>
      <w:marLeft w:val="0"/>
      <w:marRight w:val="0"/>
      <w:marTop w:val="0"/>
      <w:marBottom w:val="0"/>
      <w:divBdr>
        <w:top w:val="none" w:sz="0" w:space="0" w:color="auto"/>
        <w:left w:val="none" w:sz="0" w:space="0" w:color="auto"/>
        <w:bottom w:val="none" w:sz="0" w:space="0" w:color="auto"/>
        <w:right w:val="none" w:sz="0" w:space="0" w:color="auto"/>
      </w:divBdr>
    </w:div>
    <w:div w:id="83381877">
      <w:bodyDiv w:val="1"/>
      <w:marLeft w:val="0"/>
      <w:marRight w:val="0"/>
      <w:marTop w:val="0"/>
      <w:marBottom w:val="0"/>
      <w:divBdr>
        <w:top w:val="none" w:sz="0" w:space="0" w:color="auto"/>
        <w:left w:val="none" w:sz="0" w:space="0" w:color="auto"/>
        <w:bottom w:val="none" w:sz="0" w:space="0" w:color="auto"/>
        <w:right w:val="none" w:sz="0" w:space="0" w:color="auto"/>
      </w:divBdr>
    </w:div>
    <w:div w:id="218320286">
      <w:bodyDiv w:val="1"/>
      <w:marLeft w:val="0"/>
      <w:marRight w:val="0"/>
      <w:marTop w:val="0"/>
      <w:marBottom w:val="0"/>
      <w:divBdr>
        <w:top w:val="none" w:sz="0" w:space="0" w:color="auto"/>
        <w:left w:val="none" w:sz="0" w:space="0" w:color="auto"/>
        <w:bottom w:val="none" w:sz="0" w:space="0" w:color="auto"/>
        <w:right w:val="none" w:sz="0" w:space="0" w:color="auto"/>
      </w:divBdr>
    </w:div>
    <w:div w:id="320548054">
      <w:bodyDiv w:val="1"/>
      <w:marLeft w:val="0"/>
      <w:marRight w:val="0"/>
      <w:marTop w:val="0"/>
      <w:marBottom w:val="0"/>
      <w:divBdr>
        <w:top w:val="none" w:sz="0" w:space="0" w:color="auto"/>
        <w:left w:val="none" w:sz="0" w:space="0" w:color="auto"/>
        <w:bottom w:val="none" w:sz="0" w:space="0" w:color="auto"/>
        <w:right w:val="none" w:sz="0" w:space="0" w:color="auto"/>
      </w:divBdr>
    </w:div>
    <w:div w:id="324212876">
      <w:bodyDiv w:val="1"/>
      <w:marLeft w:val="0"/>
      <w:marRight w:val="0"/>
      <w:marTop w:val="0"/>
      <w:marBottom w:val="0"/>
      <w:divBdr>
        <w:top w:val="none" w:sz="0" w:space="0" w:color="auto"/>
        <w:left w:val="none" w:sz="0" w:space="0" w:color="auto"/>
        <w:bottom w:val="none" w:sz="0" w:space="0" w:color="auto"/>
        <w:right w:val="none" w:sz="0" w:space="0" w:color="auto"/>
      </w:divBdr>
    </w:div>
    <w:div w:id="390078625">
      <w:bodyDiv w:val="1"/>
      <w:marLeft w:val="0"/>
      <w:marRight w:val="0"/>
      <w:marTop w:val="0"/>
      <w:marBottom w:val="0"/>
      <w:divBdr>
        <w:top w:val="none" w:sz="0" w:space="0" w:color="auto"/>
        <w:left w:val="none" w:sz="0" w:space="0" w:color="auto"/>
        <w:bottom w:val="none" w:sz="0" w:space="0" w:color="auto"/>
        <w:right w:val="none" w:sz="0" w:space="0" w:color="auto"/>
      </w:divBdr>
    </w:div>
    <w:div w:id="398477836">
      <w:bodyDiv w:val="1"/>
      <w:marLeft w:val="0"/>
      <w:marRight w:val="0"/>
      <w:marTop w:val="0"/>
      <w:marBottom w:val="0"/>
      <w:divBdr>
        <w:top w:val="none" w:sz="0" w:space="0" w:color="auto"/>
        <w:left w:val="none" w:sz="0" w:space="0" w:color="auto"/>
        <w:bottom w:val="none" w:sz="0" w:space="0" w:color="auto"/>
        <w:right w:val="none" w:sz="0" w:space="0" w:color="auto"/>
      </w:divBdr>
    </w:div>
    <w:div w:id="445000820">
      <w:bodyDiv w:val="1"/>
      <w:marLeft w:val="0"/>
      <w:marRight w:val="0"/>
      <w:marTop w:val="0"/>
      <w:marBottom w:val="0"/>
      <w:divBdr>
        <w:top w:val="none" w:sz="0" w:space="0" w:color="auto"/>
        <w:left w:val="none" w:sz="0" w:space="0" w:color="auto"/>
        <w:bottom w:val="none" w:sz="0" w:space="0" w:color="auto"/>
        <w:right w:val="none" w:sz="0" w:space="0" w:color="auto"/>
      </w:divBdr>
    </w:div>
    <w:div w:id="457795248">
      <w:bodyDiv w:val="1"/>
      <w:marLeft w:val="0"/>
      <w:marRight w:val="0"/>
      <w:marTop w:val="0"/>
      <w:marBottom w:val="0"/>
      <w:divBdr>
        <w:top w:val="none" w:sz="0" w:space="0" w:color="auto"/>
        <w:left w:val="none" w:sz="0" w:space="0" w:color="auto"/>
        <w:bottom w:val="none" w:sz="0" w:space="0" w:color="auto"/>
        <w:right w:val="none" w:sz="0" w:space="0" w:color="auto"/>
      </w:divBdr>
    </w:div>
    <w:div w:id="605036510">
      <w:bodyDiv w:val="1"/>
      <w:marLeft w:val="0"/>
      <w:marRight w:val="0"/>
      <w:marTop w:val="0"/>
      <w:marBottom w:val="0"/>
      <w:divBdr>
        <w:top w:val="none" w:sz="0" w:space="0" w:color="auto"/>
        <w:left w:val="none" w:sz="0" w:space="0" w:color="auto"/>
        <w:bottom w:val="none" w:sz="0" w:space="0" w:color="auto"/>
        <w:right w:val="none" w:sz="0" w:space="0" w:color="auto"/>
      </w:divBdr>
    </w:div>
    <w:div w:id="934555714">
      <w:bodyDiv w:val="1"/>
      <w:marLeft w:val="0"/>
      <w:marRight w:val="0"/>
      <w:marTop w:val="0"/>
      <w:marBottom w:val="0"/>
      <w:divBdr>
        <w:top w:val="none" w:sz="0" w:space="0" w:color="auto"/>
        <w:left w:val="none" w:sz="0" w:space="0" w:color="auto"/>
        <w:bottom w:val="none" w:sz="0" w:space="0" w:color="auto"/>
        <w:right w:val="none" w:sz="0" w:space="0" w:color="auto"/>
      </w:divBdr>
    </w:div>
    <w:div w:id="1048258533">
      <w:bodyDiv w:val="1"/>
      <w:marLeft w:val="0"/>
      <w:marRight w:val="0"/>
      <w:marTop w:val="0"/>
      <w:marBottom w:val="0"/>
      <w:divBdr>
        <w:top w:val="none" w:sz="0" w:space="0" w:color="auto"/>
        <w:left w:val="none" w:sz="0" w:space="0" w:color="auto"/>
        <w:bottom w:val="none" w:sz="0" w:space="0" w:color="auto"/>
        <w:right w:val="none" w:sz="0" w:space="0" w:color="auto"/>
      </w:divBdr>
    </w:div>
    <w:div w:id="1103955202">
      <w:bodyDiv w:val="1"/>
      <w:marLeft w:val="0"/>
      <w:marRight w:val="0"/>
      <w:marTop w:val="0"/>
      <w:marBottom w:val="0"/>
      <w:divBdr>
        <w:top w:val="none" w:sz="0" w:space="0" w:color="auto"/>
        <w:left w:val="none" w:sz="0" w:space="0" w:color="auto"/>
        <w:bottom w:val="none" w:sz="0" w:space="0" w:color="auto"/>
        <w:right w:val="none" w:sz="0" w:space="0" w:color="auto"/>
      </w:divBdr>
    </w:div>
    <w:div w:id="1209797530">
      <w:bodyDiv w:val="1"/>
      <w:marLeft w:val="0"/>
      <w:marRight w:val="0"/>
      <w:marTop w:val="0"/>
      <w:marBottom w:val="0"/>
      <w:divBdr>
        <w:top w:val="none" w:sz="0" w:space="0" w:color="auto"/>
        <w:left w:val="none" w:sz="0" w:space="0" w:color="auto"/>
        <w:bottom w:val="none" w:sz="0" w:space="0" w:color="auto"/>
        <w:right w:val="none" w:sz="0" w:space="0" w:color="auto"/>
      </w:divBdr>
    </w:div>
    <w:div w:id="1244221814">
      <w:bodyDiv w:val="1"/>
      <w:marLeft w:val="0"/>
      <w:marRight w:val="0"/>
      <w:marTop w:val="0"/>
      <w:marBottom w:val="0"/>
      <w:divBdr>
        <w:top w:val="none" w:sz="0" w:space="0" w:color="auto"/>
        <w:left w:val="none" w:sz="0" w:space="0" w:color="auto"/>
        <w:bottom w:val="none" w:sz="0" w:space="0" w:color="auto"/>
        <w:right w:val="none" w:sz="0" w:space="0" w:color="auto"/>
      </w:divBdr>
    </w:div>
    <w:div w:id="1297683636">
      <w:bodyDiv w:val="1"/>
      <w:marLeft w:val="0"/>
      <w:marRight w:val="0"/>
      <w:marTop w:val="0"/>
      <w:marBottom w:val="0"/>
      <w:divBdr>
        <w:top w:val="none" w:sz="0" w:space="0" w:color="auto"/>
        <w:left w:val="none" w:sz="0" w:space="0" w:color="auto"/>
        <w:bottom w:val="none" w:sz="0" w:space="0" w:color="auto"/>
        <w:right w:val="none" w:sz="0" w:space="0" w:color="auto"/>
      </w:divBdr>
    </w:div>
    <w:div w:id="1369842569">
      <w:bodyDiv w:val="1"/>
      <w:marLeft w:val="0"/>
      <w:marRight w:val="0"/>
      <w:marTop w:val="0"/>
      <w:marBottom w:val="0"/>
      <w:divBdr>
        <w:top w:val="none" w:sz="0" w:space="0" w:color="auto"/>
        <w:left w:val="none" w:sz="0" w:space="0" w:color="auto"/>
        <w:bottom w:val="none" w:sz="0" w:space="0" w:color="auto"/>
        <w:right w:val="none" w:sz="0" w:space="0" w:color="auto"/>
      </w:divBdr>
    </w:div>
    <w:div w:id="1385371031">
      <w:bodyDiv w:val="1"/>
      <w:marLeft w:val="0"/>
      <w:marRight w:val="0"/>
      <w:marTop w:val="0"/>
      <w:marBottom w:val="0"/>
      <w:divBdr>
        <w:top w:val="none" w:sz="0" w:space="0" w:color="auto"/>
        <w:left w:val="none" w:sz="0" w:space="0" w:color="auto"/>
        <w:bottom w:val="none" w:sz="0" w:space="0" w:color="auto"/>
        <w:right w:val="none" w:sz="0" w:space="0" w:color="auto"/>
      </w:divBdr>
    </w:div>
    <w:div w:id="1402798441">
      <w:bodyDiv w:val="1"/>
      <w:marLeft w:val="0"/>
      <w:marRight w:val="0"/>
      <w:marTop w:val="0"/>
      <w:marBottom w:val="0"/>
      <w:divBdr>
        <w:top w:val="none" w:sz="0" w:space="0" w:color="auto"/>
        <w:left w:val="none" w:sz="0" w:space="0" w:color="auto"/>
        <w:bottom w:val="none" w:sz="0" w:space="0" w:color="auto"/>
        <w:right w:val="none" w:sz="0" w:space="0" w:color="auto"/>
      </w:divBdr>
    </w:div>
    <w:div w:id="1423644123">
      <w:bodyDiv w:val="1"/>
      <w:marLeft w:val="0"/>
      <w:marRight w:val="0"/>
      <w:marTop w:val="0"/>
      <w:marBottom w:val="0"/>
      <w:divBdr>
        <w:top w:val="none" w:sz="0" w:space="0" w:color="auto"/>
        <w:left w:val="none" w:sz="0" w:space="0" w:color="auto"/>
        <w:bottom w:val="none" w:sz="0" w:space="0" w:color="auto"/>
        <w:right w:val="none" w:sz="0" w:space="0" w:color="auto"/>
      </w:divBdr>
    </w:div>
    <w:div w:id="1526358813">
      <w:bodyDiv w:val="1"/>
      <w:marLeft w:val="0"/>
      <w:marRight w:val="0"/>
      <w:marTop w:val="0"/>
      <w:marBottom w:val="0"/>
      <w:divBdr>
        <w:top w:val="none" w:sz="0" w:space="0" w:color="auto"/>
        <w:left w:val="none" w:sz="0" w:space="0" w:color="auto"/>
        <w:bottom w:val="none" w:sz="0" w:space="0" w:color="auto"/>
        <w:right w:val="none" w:sz="0" w:space="0" w:color="auto"/>
      </w:divBdr>
    </w:div>
    <w:div w:id="1537963802">
      <w:bodyDiv w:val="1"/>
      <w:marLeft w:val="0"/>
      <w:marRight w:val="0"/>
      <w:marTop w:val="0"/>
      <w:marBottom w:val="0"/>
      <w:divBdr>
        <w:top w:val="none" w:sz="0" w:space="0" w:color="auto"/>
        <w:left w:val="none" w:sz="0" w:space="0" w:color="auto"/>
        <w:bottom w:val="none" w:sz="0" w:space="0" w:color="auto"/>
        <w:right w:val="none" w:sz="0" w:space="0" w:color="auto"/>
      </w:divBdr>
    </w:div>
    <w:div w:id="1560165686">
      <w:bodyDiv w:val="1"/>
      <w:marLeft w:val="0"/>
      <w:marRight w:val="0"/>
      <w:marTop w:val="0"/>
      <w:marBottom w:val="0"/>
      <w:divBdr>
        <w:top w:val="none" w:sz="0" w:space="0" w:color="auto"/>
        <w:left w:val="none" w:sz="0" w:space="0" w:color="auto"/>
        <w:bottom w:val="none" w:sz="0" w:space="0" w:color="auto"/>
        <w:right w:val="none" w:sz="0" w:space="0" w:color="auto"/>
      </w:divBdr>
    </w:div>
    <w:div w:id="1562255436">
      <w:bodyDiv w:val="1"/>
      <w:marLeft w:val="0"/>
      <w:marRight w:val="0"/>
      <w:marTop w:val="0"/>
      <w:marBottom w:val="0"/>
      <w:divBdr>
        <w:top w:val="none" w:sz="0" w:space="0" w:color="auto"/>
        <w:left w:val="none" w:sz="0" w:space="0" w:color="auto"/>
        <w:bottom w:val="none" w:sz="0" w:space="0" w:color="auto"/>
        <w:right w:val="none" w:sz="0" w:space="0" w:color="auto"/>
      </w:divBdr>
    </w:div>
    <w:div w:id="1571891712">
      <w:bodyDiv w:val="1"/>
      <w:marLeft w:val="0"/>
      <w:marRight w:val="0"/>
      <w:marTop w:val="0"/>
      <w:marBottom w:val="0"/>
      <w:divBdr>
        <w:top w:val="none" w:sz="0" w:space="0" w:color="auto"/>
        <w:left w:val="none" w:sz="0" w:space="0" w:color="auto"/>
        <w:bottom w:val="none" w:sz="0" w:space="0" w:color="auto"/>
        <w:right w:val="none" w:sz="0" w:space="0" w:color="auto"/>
      </w:divBdr>
    </w:div>
    <w:div w:id="1940603837">
      <w:bodyDiv w:val="1"/>
      <w:marLeft w:val="0"/>
      <w:marRight w:val="0"/>
      <w:marTop w:val="0"/>
      <w:marBottom w:val="0"/>
      <w:divBdr>
        <w:top w:val="none" w:sz="0" w:space="0" w:color="auto"/>
        <w:left w:val="none" w:sz="0" w:space="0" w:color="auto"/>
        <w:bottom w:val="none" w:sz="0" w:space="0" w:color="auto"/>
        <w:right w:val="none" w:sz="0" w:space="0" w:color="auto"/>
      </w:divBdr>
    </w:div>
    <w:div w:id="198916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ysxep@mfa.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06329C-637B-42B3-9AA9-FE872B65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812</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kousidou</dc:creator>
  <cp:lastModifiedBy>ΓΟΡΓΟΡΑΠΤΗ ΚΑΛΛΙΟΠΗ</cp:lastModifiedBy>
  <cp:revision>29</cp:revision>
  <cp:lastPrinted>2020-02-19T11:56:00Z</cp:lastPrinted>
  <dcterms:created xsi:type="dcterms:W3CDTF">2020-02-28T11:39:00Z</dcterms:created>
  <dcterms:modified xsi:type="dcterms:W3CDTF">2020-03-05T13:24:00Z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PDFium</vt:lpwstr>
  </property>
  <property fmtid="{D5CDD505-2E9C-101B-9397-08002B2CF9AE}" pid="4" name="LastSaved">
    <vt:filetime>2018-10-17T00:00:00Z</vt:filetime>
  </property>
</Properties>
</file>