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C081" w14:textId="77777777" w:rsidR="00DA14F8" w:rsidRPr="00371FDC" w:rsidRDefault="00DA14F8" w:rsidP="00DA14F8">
      <w:pPr>
        <w:jc w:val="center"/>
        <w:rPr>
          <w:rFonts w:ascii="Times New Roman" w:hAnsi="Times New Roman" w:cs="Times New Roman"/>
          <w:b/>
          <w:u w:val="single"/>
          <w:lang w:val="en-US"/>
        </w:rPr>
      </w:pPr>
      <w:r w:rsidRPr="00371FDC">
        <w:rPr>
          <w:rFonts w:ascii="Times New Roman" w:hAnsi="Times New Roman" w:cs="Times New Roman"/>
          <w:b/>
          <w:u w:val="single"/>
          <w:lang w:val="en-US"/>
        </w:rPr>
        <w:t>Camping is the perfect place to wear old clothes.</w:t>
      </w:r>
    </w:p>
    <w:p w14:paraId="667BD7FF" w14:textId="77777777" w:rsidR="00DA14F8" w:rsidRPr="00371FDC" w:rsidRDefault="00DA14F8" w:rsidP="00DA14F8">
      <w:pPr>
        <w:jc w:val="both"/>
        <w:rPr>
          <w:rFonts w:ascii="Times New Roman" w:hAnsi="Times New Roman" w:cs="Times New Roman"/>
          <w:lang w:val="en-US"/>
        </w:rPr>
      </w:pPr>
    </w:p>
    <w:p w14:paraId="63528754" w14:textId="509BD615"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At camp we live in nature, so we don’t recommend parents to give their children a very expensive suitcase.</w:t>
      </w:r>
    </w:p>
    <w:p w14:paraId="60ADB2D8" w14:textId="0570D29A"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To make the most of the space in the tents, we place campers’ suitcases under their beds. Therefore, very bulky suitcases may not fit and reduce the usable space in a tent.</w:t>
      </w:r>
    </w:p>
    <w:p w14:paraId="7BA598C2" w14:textId="77777777" w:rsidR="00371FDC" w:rsidRDefault="00371FDC" w:rsidP="00DA14F8">
      <w:pPr>
        <w:jc w:val="both"/>
        <w:rPr>
          <w:rFonts w:ascii="Times New Roman" w:hAnsi="Times New Roman" w:cs="Times New Roman"/>
          <w:b/>
          <w:bCs/>
          <w:lang w:val="en-US"/>
        </w:rPr>
      </w:pPr>
    </w:p>
    <w:p w14:paraId="02B2F0FF" w14:textId="71DE63BF" w:rsidR="00DA14F8" w:rsidRPr="00371FDC" w:rsidRDefault="00DA14F8" w:rsidP="00DA14F8">
      <w:pPr>
        <w:jc w:val="both"/>
        <w:rPr>
          <w:rFonts w:ascii="Times New Roman" w:hAnsi="Times New Roman" w:cs="Times New Roman"/>
          <w:b/>
          <w:bCs/>
          <w:lang w:val="en-US"/>
        </w:rPr>
      </w:pPr>
      <w:r w:rsidRPr="00371FDC">
        <w:rPr>
          <w:rFonts w:ascii="Times New Roman" w:hAnsi="Times New Roman" w:cs="Times New Roman"/>
          <w:b/>
          <w:bCs/>
          <w:lang w:val="en-US"/>
        </w:rPr>
        <w:t>Necessary Supplies</w:t>
      </w:r>
    </w:p>
    <w:p w14:paraId="5736A279"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Sleeping bag</w:t>
      </w:r>
    </w:p>
    <w:p w14:paraId="6603DDE3"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2 sheets</w:t>
      </w:r>
    </w:p>
    <w:p w14:paraId="3D6436D1"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1 pillowcase</w:t>
      </w:r>
    </w:p>
    <w:p w14:paraId="4897B23D"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1 small pillow</w:t>
      </w:r>
    </w:p>
    <w:p w14:paraId="7E9D9E7B"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Underwear (as many days until the visit +2)</w:t>
      </w:r>
    </w:p>
    <w:p w14:paraId="7FD5CA18"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Pairs of socks (as many days until the visit +2)</w:t>
      </w:r>
    </w:p>
    <w:p w14:paraId="47B6ECD6"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T-shirts (as many days until the visit +2)</w:t>
      </w:r>
    </w:p>
    <w:p w14:paraId="4FA899CB"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8 shorts</w:t>
      </w:r>
    </w:p>
    <w:p w14:paraId="1220E89A"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2 long pants or overalls</w:t>
      </w:r>
    </w:p>
    <w:p w14:paraId="138805FC"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2 sweatshirts or fleece</w:t>
      </w:r>
    </w:p>
    <w:p w14:paraId="645A4433"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Pajamas</w:t>
      </w:r>
    </w:p>
    <w:p w14:paraId="75F74672"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1 pair of closed sports shoes</w:t>
      </w:r>
    </w:p>
    <w:p w14:paraId="2A566F2A"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1 pair of sandals or sneakers</w:t>
      </w:r>
    </w:p>
    <w:p w14:paraId="50F35986"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1 pair of flip-flops</w:t>
      </w:r>
    </w:p>
    <w:p w14:paraId="22BE5D85"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2 swimsuits</w:t>
      </w:r>
    </w:p>
    <w:p w14:paraId="7C168A1C"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Hat</w:t>
      </w:r>
    </w:p>
    <w:p w14:paraId="07BD495D"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Sunscreen</w:t>
      </w:r>
    </w:p>
    <w:p w14:paraId="03B42B90"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1 beach towel</w:t>
      </w:r>
    </w:p>
    <w:p w14:paraId="31F7DE53"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1 bath towel</w:t>
      </w:r>
    </w:p>
    <w:p w14:paraId="0D18D3AC"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1 face towel</w:t>
      </w:r>
    </w:p>
    <w:p w14:paraId="0C7D25D5"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Hand soap and soap dish</w:t>
      </w:r>
    </w:p>
    <w:p w14:paraId="382126A2"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 xml:space="preserve">Shampoo-Shower </w:t>
      </w:r>
      <w:proofErr w:type="gramStart"/>
      <w:r w:rsidRPr="00371FDC">
        <w:rPr>
          <w:rFonts w:ascii="Times New Roman" w:hAnsi="Times New Roman" w:cs="Times New Roman"/>
          <w:lang w:val="en-US"/>
        </w:rPr>
        <w:t>gel</w:t>
      </w:r>
      <w:proofErr w:type="gramEnd"/>
      <w:r w:rsidRPr="00371FDC">
        <w:rPr>
          <w:rFonts w:ascii="Times New Roman" w:hAnsi="Times New Roman" w:cs="Times New Roman"/>
          <w:lang w:val="en-US"/>
        </w:rPr>
        <w:t>-Sponge</w:t>
      </w:r>
    </w:p>
    <w:p w14:paraId="6AD3EEEA"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Lice repellent lotion</w:t>
      </w:r>
    </w:p>
    <w:p w14:paraId="5F816D95"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Toothbrush-toothpaste</w:t>
      </w:r>
    </w:p>
    <w:p w14:paraId="0355E099"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Comb</w:t>
      </w:r>
    </w:p>
    <w:p w14:paraId="1095FD8A"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Vaseline (plastic or waterproof) that can hold the above</w:t>
      </w:r>
    </w:p>
    <w:p w14:paraId="652C5433"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Mosquito repellent</w:t>
      </w:r>
    </w:p>
    <w:p w14:paraId="70A703CA" w14:textId="77777777" w:rsidR="00DA14F8" w:rsidRPr="00371FDC" w:rsidRDefault="00DA14F8" w:rsidP="00DA14F8">
      <w:pPr>
        <w:pStyle w:val="ListParagraph"/>
        <w:numPr>
          <w:ilvl w:val="0"/>
          <w:numId w:val="1"/>
        </w:numPr>
        <w:jc w:val="both"/>
        <w:rPr>
          <w:rFonts w:ascii="Times New Roman" w:hAnsi="Times New Roman" w:cs="Times New Roman"/>
          <w:lang w:val="en-US"/>
        </w:rPr>
      </w:pPr>
      <w:proofErr w:type="gramStart"/>
      <w:r w:rsidRPr="00371FDC">
        <w:rPr>
          <w:rFonts w:ascii="Times New Roman" w:hAnsi="Times New Roman" w:cs="Times New Roman"/>
          <w:lang w:val="en-US"/>
        </w:rPr>
        <w:t>50-60 liter</w:t>
      </w:r>
      <w:proofErr w:type="gramEnd"/>
      <w:r w:rsidRPr="00371FDC">
        <w:rPr>
          <w:rFonts w:ascii="Times New Roman" w:hAnsi="Times New Roman" w:cs="Times New Roman"/>
          <w:lang w:val="en-US"/>
        </w:rPr>
        <w:t xml:space="preserve"> hiking backpack (depending on the child's body type/consult the store, necessary capacity of sleeping bag, mat, etc.)</w:t>
      </w:r>
    </w:p>
    <w:p w14:paraId="52493F5D"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Torch</w:t>
      </w:r>
    </w:p>
    <w:p w14:paraId="5F10AAAD" w14:textId="77777777" w:rsidR="00DA14F8" w:rsidRPr="00371FDC" w:rsidRDefault="00DA14F8" w:rsidP="00DA14F8">
      <w:pPr>
        <w:pStyle w:val="ListParagraph"/>
        <w:numPr>
          <w:ilvl w:val="0"/>
          <w:numId w:val="1"/>
        </w:numPr>
        <w:jc w:val="both"/>
        <w:rPr>
          <w:rFonts w:ascii="Times New Roman" w:hAnsi="Times New Roman" w:cs="Times New Roman"/>
          <w:lang w:val="en-US"/>
        </w:rPr>
      </w:pPr>
      <w:proofErr w:type="gramStart"/>
      <w:r w:rsidRPr="00371FDC">
        <w:rPr>
          <w:rFonts w:ascii="Times New Roman" w:hAnsi="Times New Roman" w:cs="Times New Roman"/>
          <w:lang w:val="en-US"/>
        </w:rPr>
        <w:t>1 liter</w:t>
      </w:r>
      <w:proofErr w:type="gramEnd"/>
      <w:r w:rsidRPr="00371FDC">
        <w:rPr>
          <w:rFonts w:ascii="Times New Roman" w:hAnsi="Times New Roman" w:cs="Times New Roman"/>
          <w:lang w:val="en-US"/>
        </w:rPr>
        <w:t xml:space="preserve"> water bottle or more</w:t>
      </w:r>
    </w:p>
    <w:p w14:paraId="1D708B29"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lastRenderedPageBreak/>
        <w:t>Insulating mat (</w:t>
      </w:r>
      <w:proofErr w:type="spellStart"/>
      <w:r w:rsidRPr="00371FDC">
        <w:rPr>
          <w:rFonts w:ascii="Times New Roman" w:hAnsi="Times New Roman" w:cs="Times New Roman"/>
          <w:lang w:val="en-US"/>
        </w:rPr>
        <w:t>carrymat</w:t>
      </w:r>
      <w:proofErr w:type="spellEnd"/>
      <w:r w:rsidRPr="00371FDC">
        <w:rPr>
          <w:rFonts w:ascii="Times New Roman" w:hAnsi="Times New Roman" w:cs="Times New Roman"/>
          <w:lang w:val="en-US"/>
        </w:rPr>
        <w:t>)</w:t>
      </w:r>
    </w:p>
    <w:p w14:paraId="01977559"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Waterproof with a hood</w:t>
      </w:r>
    </w:p>
    <w:p w14:paraId="2A7D7574"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Baggage bag</w:t>
      </w:r>
    </w:p>
    <w:p w14:paraId="2A0FBDBB" w14:textId="77777777" w:rsidR="00DA14F8" w:rsidRPr="00371FDC" w:rsidRDefault="00DA14F8" w:rsidP="00DA14F8">
      <w:pPr>
        <w:pStyle w:val="ListParagraph"/>
        <w:numPr>
          <w:ilvl w:val="0"/>
          <w:numId w:val="1"/>
        </w:numPr>
        <w:jc w:val="both"/>
        <w:rPr>
          <w:rFonts w:ascii="Times New Roman" w:hAnsi="Times New Roman" w:cs="Times New Roman"/>
          <w:lang w:val="en-US"/>
        </w:rPr>
      </w:pPr>
      <w:r w:rsidRPr="00371FDC">
        <w:rPr>
          <w:rFonts w:ascii="Times New Roman" w:hAnsi="Times New Roman" w:cs="Times New Roman"/>
          <w:lang w:val="en-US"/>
        </w:rPr>
        <w:t>Deodorant</w:t>
      </w:r>
    </w:p>
    <w:p w14:paraId="31739C01" w14:textId="0352FD23"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All clothing must be water, dust and fun-resistant! Please do not bring new or expensive items!</w:t>
      </w:r>
    </w:p>
    <w:p w14:paraId="6DA2855D" w14:textId="21C5D366"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 Make sure you write your child's name on any item and clothing! Use a marker that comes off after washing. Label anything you don't want to lose!</w:t>
      </w:r>
    </w:p>
    <w:p w14:paraId="3D1634B1" w14:textId="3D4BC5ED"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 Buy your child’s new shoes well in advance of camp so they can be worn and not kicked during field trips.</w:t>
      </w:r>
    </w:p>
    <w:p w14:paraId="77EE8530" w14:textId="1EF4E5B9"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We recommend closed-toe shoes and sandals that fit over the heel. Shoes at camp must stay on the foot. We do not encourage campers to wear loose flip-flops, which are even prohibited in some camp activities.</w:t>
      </w:r>
    </w:p>
    <w:p w14:paraId="2FFC01D0" w14:textId="77777777" w:rsidR="00371FDC" w:rsidRDefault="00371FDC" w:rsidP="00DA14F8">
      <w:pPr>
        <w:jc w:val="both"/>
        <w:rPr>
          <w:rFonts w:ascii="Times New Roman" w:hAnsi="Times New Roman" w:cs="Times New Roman"/>
          <w:b/>
          <w:bCs/>
          <w:lang w:val="en-US"/>
        </w:rPr>
      </w:pPr>
    </w:p>
    <w:p w14:paraId="14786A71" w14:textId="4D0ABCDB" w:rsidR="00DA14F8" w:rsidRPr="00371FDC" w:rsidRDefault="00DA14F8" w:rsidP="00DA14F8">
      <w:pPr>
        <w:jc w:val="both"/>
        <w:rPr>
          <w:rFonts w:ascii="Times New Roman" w:hAnsi="Times New Roman" w:cs="Times New Roman"/>
          <w:b/>
          <w:bCs/>
          <w:lang w:val="en-US"/>
        </w:rPr>
      </w:pPr>
      <w:r w:rsidRPr="00371FDC">
        <w:rPr>
          <w:rFonts w:ascii="Times New Roman" w:hAnsi="Times New Roman" w:cs="Times New Roman"/>
          <w:b/>
          <w:bCs/>
          <w:lang w:val="en-US"/>
        </w:rPr>
        <w:t>Optional</w:t>
      </w:r>
    </w:p>
    <w:p w14:paraId="6A6A98F4" w14:textId="77777777"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Musical instruments</w:t>
      </w:r>
    </w:p>
    <w:p w14:paraId="167AB750" w14:textId="77777777"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Books-magazines</w:t>
      </w:r>
    </w:p>
    <w:p w14:paraId="7CD73666" w14:textId="77777777"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Toys</w:t>
      </w:r>
    </w:p>
    <w:p w14:paraId="674EEC0D" w14:textId="77777777"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Arts and crafts materials</w:t>
      </w:r>
    </w:p>
    <w:p w14:paraId="59C29872" w14:textId="77777777"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Notebook-pencil</w:t>
      </w:r>
    </w:p>
    <w:p w14:paraId="195F3292" w14:textId="77777777"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Lip moisturizer</w:t>
      </w:r>
    </w:p>
    <w:p w14:paraId="7423C6C1" w14:textId="77777777"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Moisturizer</w:t>
      </w:r>
    </w:p>
    <w:p w14:paraId="1B8CD167" w14:textId="77777777"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Mask-Frog flip-flops</w:t>
      </w:r>
    </w:p>
    <w:p w14:paraId="044A167E" w14:textId="77777777"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Summer reading:</w:t>
      </w:r>
    </w:p>
    <w:p w14:paraId="1EC67F0E" w14:textId="3325EA57"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YMCA f Thessaloniki is committed to educating its members throughout the year. That is why we provide time for our campers during their busy schedule to maintain the joy of reading during the summer months. There is no better time or place to explore the joys of reading than during the quiet of lunchtime, under the shade of a tree, or on the beach on a sunny afternoon. Please encourage your child to bring a book or magazine to read during these small moments of our daily program and we will make sure we have enough. You can also leave it as an offering for the camp’s Lending Library if you wish.</w:t>
      </w:r>
    </w:p>
    <w:p w14:paraId="400504EB" w14:textId="16DB32D4" w:rsidR="00DA14F8" w:rsidRDefault="00DA14F8" w:rsidP="00DA14F8">
      <w:pPr>
        <w:jc w:val="both"/>
        <w:rPr>
          <w:rFonts w:ascii="Times New Roman" w:hAnsi="Times New Roman" w:cs="Times New Roman"/>
          <w:lang w:val="en-US"/>
        </w:rPr>
      </w:pPr>
    </w:p>
    <w:p w14:paraId="7239AB68" w14:textId="29719E0F" w:rsidR="00371FDC" w:rsidRDefault="00371FDC" w:rsidP="00DA14F8">
      <w:pPr>
        <w:jc w:val="both"/>
        <w:rPr>
          <w:rFonts w:ascii="Times New Roman" w:hAnsi="Times New Roman" w:cs="Times New Roman"/>
          <w:lang w:val="en-US"/>
        </w:rPr>
      </w:pPr>
    </w:p>
    <w:p w14:paraId="06C960DF" w14:textId="77777777" w:rsidR="00371FDC" w:rsidRPr="00371FDC" w:rsidRDefault="00371FDC" w:rsidP="00DA14F8">
      <w:pPr>
        <w:jc w:val="both"/>
        <w:rPr>
          <w:rFonts w:ascii="Times New Roman" w:hAnsi="Times New Roman" w:cs="Times New Roman"/>
          <w:lang w:val="en-US"/>
        </w:rPr>
      </w:pPr>
      <w:bookmarkStart w:id="0" w:name="_GoBack"/>
      <w:bookmarkEnd w:id="0"/>
    </w:p>
    <w:p w14:paraId="1B9A7421" w14:textId="77777777" w:rsidR="00DA14F8" w:rsidRPr="00371FDC" w:rsidRDefault="00DA14F8" w:rsidP="00DA14F8">
      <w:pPr>
        <w:jc w:val="both"/>
        <w:rPr>
          <w:rFonts w:ascii="Times New Roman" w:hAnsi="Times New Roman" w:cs="Times New Roman"/>
          <w:b/>
          <w:bCs/>
          <w:u w:val="single"/>
          <w:lang w:val="en-US"/>
        </w:rPr>
      </w:pPr>
      <w:r w:rsidRPr="00371FDC">
        <w:rPr>
          <w:rFonts w:ascii="Times New Roman" w:hAnsi="Times New Roman" w:cs="Times New Roman"/>
          <w:b/>
          <w:bCs/>
          <w:u w:val="single"/>
          <w:lang w:val="en-US"/>
        </w:rPr>
        <w:t>What to Keep at Home</w:t>
      </w:r>
    </w:p>
    <w:p w14:paraId="0F65D7C7" w14:textId="77777777" w:rsidR="00DA14F8" w:rsidRPr="00371FDC" w:rsidRDefault="00DA14F8" w:rsidP="00DA14F8">
      <w:pPr>
        <w:jc w:val="both"/>
        <w:rPr>
          <w:rFonts w:ascii="Times New Roman" w:hAnsi="Times New Roman" w:cs="Times New Roman"/>
          <w:lang w:val="en-US"/>
        </w:rPr>
      </w:pPr>
    </w:p>
    <w:p w14:paraId="5113B333" w14:textId="77777777" w:rsidR="00DA14F8" w:rsidRPr="00371FDC" w:rsidRDefault="00DA14F8" w:rsidP="00DA14F8">
      <w:pPr>
        <w:jc w:val="both"/>
        <w:rPr>
          <w:rFonts w:ascii="Times New Roman" w:hAnsi="Times New Roman" w:cs="Times New Roman"/>
          <w:lang w:val="en-US"/>
        </w:rPr>
      </w:pPr>
      <w:r w:rsidRPr="00371FDC">
        <w:rPr>
          <w:rFonts w:ascii="Times New Roman" w:hAnsi="Times New Roman" w:cs="Times New Roman"/>
          <w:lang w:val="en-US"/>
        </w:rPr>
        <w:t xml:space="preserve">To keep camp fun and safe, please </w:t>
      </w:r>
      <w:r w:rsidRPr="00371FDC">
        <w:rPr>
          <w:rFonts w:ascii="Times New Roman" w:hAnsi="Times New Roman" w:cs="Times New Roman"/>
          <w:b/>
          <w:bCs/>
          <w:lang w:val="en-US"/>
        </w:rPr>
        <w:t>do not</w:t>
      </w:r>
      <w:r w:rsidRPr="00371FDC">
        <w:rPr>
          <w:rFonts w:ascii="Times New Roman" w:hAnsi="Times New Roman" w:cs="Times New Roman"/>
          <w:lang w:val="en-US"/>
        </w:rPr>
        <w:t xml:space="preserve"> bring the following items to camp:</w:t>
      </w:r>
    </w:p>
    <w:p w14:paraId="7BCE976C" w14:textId="77777777" w:rsidR="00DA14F8" w:rsidRPr="00371FDC" w:rsidRDefault="00DA14F8" w:rsidP="00DA14F8">
      <w:pPr>
        <w:jc w:val="both"/>
        <w:rPr>
          <w:rFonts w:ascii="Times New Roman" w:hAnsi="Times New Roman" w:cs="Times New Roman"/>
          <w:lang w:val="en-US"/>
        </w:rPr>
      </w:pPr>
    </w:p>
    <w:p w14:paraId="3F93F9A7" w14:textId="77777777" w:rsidR="00DA14F8" w:rsidRPr="00371FDC" w:rsidRDefault="00DA14F8" w:rsidP="00DA14F8">
      <w:pPr>
        <w:pStyle w:val="ListParagraph"/>
        <w:numPr>
          <w:ilvl w:val="0"/>
          <w:numId w:val="2"/>
        </w:numPr>
        <w:jc w:val="both"/>
        <w:rPr>
          <w:rFonts w:ascii="Times New Roman" w:hAnsi="Times New Roman" w:cs="Times New Roman"/>
          <w:lang w:val="en-US"/>
        </w:rPr>
      </w:pPr>
      <w:r w:rsidRPr="00371FDC">
        <w:rPr>
          <w:rFonts w:ascii="Times New Roman" w:hAnsi="Times New Roman" w:cs="Times New Roman"/>
          <w:lang w:val="en-US"/>
        </w:rPr>
        <w:t>Mobile phones, tablets, laptops, portable music players, gaming consoles, and anything with a screen. The magic of camp is in the camp, which is why we want to maintain a natural environment.</w:t>
      </w:r>
    </w:p>
    <w:p w14:paraId="2ADD5968" w14:textId="77777777" w:rsidR="00DA14F8" w:rsidRPr="00371FDC" w:rsidRDefault="00DA14F8" w:rsidP="00DA14F8">
      <w:pPr>
        <w:pStyle w:val="ListParagraph"/>
        <w:numPr>
          <w:ilvl w:val="0"/>
          <w:numId w:val="2"/>
        </w:numPr>
        <w:jc w:val="both"/>
        <w:rPr>
          <w:rFonts w:ascii="Times New Roman" w:hAnsi="Times New Roman" w:cs="Times New Roman"/>
          <w:lang w:val="en-US"/>
        </w:rPr>
      </w:pPr>
      <w:r w:rsidRPr="00371FDC">
        <w:rPr>
          <w:rFonts w:ascii="Times New Roman" w:hAnsi="Times New Roman" w:cs="Times New Roman"/>
          <w:lang w:val="en-US"/>
        </w:rPr>
        <w:t>Food of any kind, including sweets and snacks (besides meals, if a camper wants something, they can buy it from the canteen, where food is kept in safe conditions)</w:t>
      </w:r>
    </w:p>
    <w:p w14:paraId="08BBA72D" w14:textId="77777777" w:rsidR="00DA14F8" w:rsidRPr="00371FDC" w:rsidRDefault="00DA14F8" w:rsidP="00DA14F8">
      <w:pPr>
        <w:pStyle w:val="ListParagraph"/>
        <w:numPr>
          <w:ilvl w:val="0"/>
          <w:numId w:val="2"/>
        </w:numPr>
        <w:jc w:val="both"/>
        <w:rPr>
          <w:rFonts w:ascii="Times New Roman" w:hAnsi="Times New Roman" w:cs="Times New Roman"/>
          <w:lang w:val="en-US"/>
        </w:rPr>
      </w:pPr>
      <w:r w:rsidRPr="00371FDC">
        <w:rPr>
          <w:rFonts w:ascii="Times New Roman" w:hAnsi="Times New Roman" w:cs="Times New Roman"/>
          <w:lang w:val="en-US"/>
        </w:rPr>
        <w:t>Cash and expensive items (watches, jewelry, cameras). On the first day of the camp, the campers' money is collected by the tent leader and deposited with the camp management, where it is completely safe. The money deposited by each camper is credited as a reserve to his personal account in the camp canteen, so he does not need to carry money or keep it in his suitcase.</w:t>
      </w:r>
    </w:p>
    <w:p w14:paraId="22092C43" w14:textId="77777777" w:rsidR="00DA14F8" w:rsidRPr="00371FDC" w:rsidRDefault="00DA14F8" w:rsidP="00DA14F8">
      <w:pPr>
        <w:pStyle w:val="ListParagraph"/>
        <w:numPr>
          <w:ilvl w:val="0"/>
          <w:numId w:val="2"/>
        </w:numPr>
        <w:jc w:val="both"/>
        <w:rPr>
          <w:rFonts w:ascii="Times New Roman" w:hAnsi="Times New Roman" w:cs="Times New Roman"/>
          <w:lang w:val="en-US"/>
        </w:rPr>
      </w:pPr>
      <w:r w:rsidRPr="00371FDC">
        <w:rPr>
          <w:rFonts w:ascii="Times New Roman" w:hAnsi="Times New Roman" w:cs="Times New Roman"/>
          <w:lang w:val="en-US"/>
        </w:rPr>
        <w:t>Any object that may be considered dangerous (knives, knives, air guns, sparklers, lighters, etc.)</w:t>
      </w:r>
    </w:p>
    <w:p w14:paraId="54F3C1AF" w14:textId="77777777" w:rsidR="00DA14F8" w:rsidRPr="00371FDC" w:rsidRDefault="00DA14F8" w:rsidP="00DA14F8">
      <w:pPr>
        <w:pStyle w:val="ListParagraph"/>
        <w:numPr>
          <w:ilvl w:val="0"/>
          <w:numId w:val="2"/>
        </w:numPr>
        <w:jc w:val="both"/>
        <w:rPr>
          <w:rFonts w:ascii="Times New Roman" w:hAnsi="Times New Roman" w:cs="Times New Roman"/>
          <w:lang w:val="en-US"/>
        </w:rPr>
      </w:pPr>
      <w:r w:rsidRPr="00371FDC">
        <w:rPr>
          <w:rFonts w:ascii="Times New Roman" w:hAnsi="Times New Roman" w:cs="Times New Roman"/>
          <w:lang w:val="en-US"/>
        </w:rPr>
        <w:t>Alcohol</w:t>
      </w:r>
    </w:p>
    <w:p w14:paraId="265A2B05" w14:textId="77777777" w:rsidR="00DA14F8" w:rsidRPr="00371FDC" w:rsidRDefault="00DA14F8" w:rsidP="00DA14F8">
      <w:pPr>
        <w:pStyle w:val="ListParagraph"/>
        <w:numPr>
          <w:ilvl w:val="0"/>
          <w:numId w:val="2"/>
        </w:numPr>
        <w:jc w:val="both"/>
        <w:rPr>
          <w:rFonts w:ascii="Times New Roman" w:hAnsi="Times New Roman" w:cs="Times New Roman"/>
          <w:lang w:val="en-US"/>
        </w:rPr>
      </w:pPr>
      <w:r w:rsidRPr="00371FDC">
        <w:rPr>
          <w:rFonts w:ascii="Times New Roman" w:hAnsi="Times New Roman" w:cs="Times New Roman"/>
          <w:lang w:val="en-US"/>
        </w:rPr>
        <w:t>Tobacco products of any type, including electronic cigarettes</w:t>
      </w:r>
    </w:p>
    <w:p w14:paraId="6C312D7D" w14:textId="77777777" w:rsidR="00DA14F8" w:rsidRPr="00371FDC" w:rsidRDefault="00DA14F8" w:rsidP="00DA14F8">
      <w:pPr>
        <w:pStyle w:val="ListParagraph"/>
        <w:numPr>
          <w:ilvl w:val="0"/>
          <w:numId w:val="2"/>
        </w:numPr>
        <w:jc w:val="both"/>
        <w:rPr>
          <w:rFonts w:ascii="Times New Roman" w:hAnsi="Times New Roman" w:cs="Times New Roman"/>
        </w:rPr>
      </w:pPr>
      <w:proofErr w:type="spellStart"/>
      <w:r w:rsidRPr="00371FDC">
        <w:rPr>
          <w:rFonts w:ascii="Times New Roman" w:hAnsi="Times New Roman" w:cs="Times New Roman"/>
        </w:rPr>
        <w:t>Pets</w:t>
      </w:r>
      <w:proofErr w:type="spellEnd"/>
    </w:p>
    <w:p w14:paraId="730971E8" w14:textId="35AB09F9" w:rsidR="009C7BAE" w:rsidRPr="00371FDC" w:rsidRDefault="00DA14F8" w:rsidP="00DA14F8">
      <w:pPr>
        <w:pStyle w:val="ListParagraph"/>
        <w:numPr>
          <w:ilvl w:val="0"/>
          <w:numId w:val="2"/>
        </w:numPr>
        <w:jc w:val="both"/>
        <w:rPr>
          <w:rFonts w:ascii="Times New Roman" w:hAnsi="Times New Roman" w:cs="Times New Roman"/>
          <w:lang w:val="en-US"/>
        </w:rPr>
      </w:pPr>
      <w:r w:rsidRPr="00371FDC">
        <w:rPr>
          <w:rFonts w:ascii="Times New Roman" w:hAnsi="Times New Roman" w:cs="Times New Roman"/>
          <w:lang w:val="en-US"/>
        </w:rPr>
        <w:t>Skateboards, bicycles, roller skates, etc.</w:t>
      </w:r>
    </w:p>
    <w:sectPr w:rsidR="009C7BAE" w:rsidRPr="00371F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E65C6"/>
    <w:multiLevelType w:val="hybridMultilevel"/>
    <w:tmpl w:val="6428E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37D4BF4"/>
    <w:multiLevelType w:val="hybridMultilevel"/>
    <w:tmpl w:val="3682A62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F8"/>
    <w:rsid w:val="00371FDC"/>
    <w:rsid w:val="00411D54"/>
    <w:rsid w:val="007B175A"/>
    <w:rsid w:val="008F0AEB"/>
    <w:rsid w:val="009C7BAE"/>
    <w:rsid w:val="00AC29C8"/>
    <w:rsid w:val="00DA14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7C34"/>
  <w15:chartTrackingRefBased/>
  <w15:docId w15:val="{1DE3126D-1607-42C4-99D5-1D44B425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4F8"/>
    <w:rPr>
      <w:rFonts w:eastAsiaTheme="majorEastAsia" w:cstheme="majorBidi"/>
      <w:color w:val="272727" w:themeColor="text1" w:themeTint="D8"/>
    </w:rPr>
  </w:style>
  <w:style w:type="paragraph" w:styleId="Title">
    <w:name w:val="Title"/>
    <w:basedOn w:val="Normal"/>
    <w:next w:val="Normal"/>
    <w:link w:val="TitleChar"/>
    <w:uiPriority w:val="10"/>
    <w:qFormat/>
    <w:rsid w:val="00DA1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4F8"/>
    <w:pPr>
      <w:spacing w:before="160"/>
      <w:jc w:val="center"/>
    </w:pPr>
    <w:rPr>
      <w:i/>
      <w:iCs/>
      <w:color w:val="404040" w:themeColor="text1" w:themeTint="BF"/>
    </w:rPr>
  </w:style>
  <w:style w:type="character" w:customStyle="1" w:styleId="QuoteChar">
    <w:name w:val="Quote Char"/>
    <w:basedOn w:val="DefaultParagraphFont"/>
    <w:link w:val="Quote"/>
    <w:uiPriority w:val="29"/>
    <w:rsid w:val="00DA14F8"/>
    <w:rPr>
      <w:i/>
      <w:iCs/>
      <w:color w:val="404040" w:themeColor="text1" w:themeTint="BF"/>
    </w:rPr>
  </w:style>
  <w:style w:type="paragraph" w:styleId="ListParagraph">
    <w:name w:val="List Paragraph"/>
    <w:basedOn w:val="Normal"/>
    <w:uiPriority w:val="34"/>
    <w:qFormat/>
    <w:rsid w:val="00DA14F8"/>
    <w:pPr>
      <w:ind w:left="720"/>
      <w:contextualSpacing/>
    </w:pPr>
  </w:style>
  <w:style w:type="character" w:styleId="IntenseEmphasis">
    <w:name w:val="Intense Emphasis"/>
    <w:basedOn w:val="DefaultParagraphFont"/>
    <w:uiPriority w:val="21"/>
    <w:qFormat/>
    <w:rsid w:val="00DA14F8"/>
    <w:rPr>
      <w:i/>
      <w:iCs/>
      <w:color w:val="0F4761" w:themeColor="accent1" w:themeShade="BF"/>
    </w:rPr>
  </w:style>
  <w:style w:type="paragraph" w:styleId="IntenseQuote">
    <w:name w:val="Intense Quote"/>
    <w:basedOn w:val="Normal"/>
    <w:next w:val="Normal"/>
    <w:link w:val="IntenseQuoteChar"/>
    <w:uiPriority w:val="30"/>
    <w:qFormat/>
    <w:rsid w:val="00DA1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4F8"/>
    <w:rPr>
      <w:i/>
      <w:iCs/>
      <w:color w:val="0F4761" w:themeColor="accent1" w:themeShade="BF"/>
    </w:rPr>
  </w:style>
  <w:style w:type="character" w:styleId="IntenseReference">
    <w:name w:val="Intense Reference"/>
    <w:basedOn w:val="DefaultParagraphFont"/>
    <w:uiPriority w:val="32"/>
    <w:qFormat/>
    <w:rsid w:val="00DA14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2977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 Παππάς</dc:creator>
  <cp:keywords/>
  <dc:description/>
  <cp:lastModifiedBy>user</cp:lastModifiedBy>
  <cp:revision>3</cp:revision>
  <cp:lastPrinted>2026-04-23T07:28:00Z</cp:lastPrinted>
  <dcterms:created xsi:type="dcterms:W3CDTF">2026-04-23T07:28:00Z</dcterms:created>
  <dcterms:modified xsi:type="dcterms:W3CDTF">2026-04-23T12:01:00Z</dcterms:modified>
</cp:coreProperties>
</file>